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0E54A4B1" w:rsidR="009C628E" w:rsidRDefault="009C628E" w:rsidP="009C628E">
      <w:pPr>
        <w:rPr>
          <w:rFonts w:asciiTheme="minorHAnsi" w:hAnsiTheme="minorHAnsi" w:cstheme="minorHAnsi"/>
          <w:b/>
          <w:sz w:val="22"/>
          <w:szCs w:val="22"/>
        </w:rPr>
      </w:pPr>
    </w:p>
    <w:tbl>
      <w:tblPr>
        <w:tblpPr w:leftFromText="180" w:rightFromText="180" w:bottomFromText="200" w:vertAnchor="text" w:horzAnchor="margin" w:tblpXSpec="center" w:tblpY="44"/>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F40719" w:rsidRPr="00F40719" w14:paraId="1B5FE8AD" w14:textId="77777777" w:rsidTr="68E1D08A">
        <w:trPr>
          <w:trHeight w:val="257"/>
        </w:trPr>
        <w:tc>
          <w:tcPr>
            <w:tcW w:w="10455" w:type="dxa"/>
            <w:tcBorders>
              <w:top w:val="single" w:sz="18" w:space="0" w:color="000000" w:themeColor="text1"/>
              <w:left w:val="single" w:sz="18" w:space="0" w:color="auto"/>
              <w:bottom w:val="single" w:sz="18" w:space="0" w:color="auto"/>
              <w:right w:val="single" w:sz="18" w:space="0" w:color="000000" w:themeColor="text1"/>
            </w:tcBorders>
            <w:vAlign w:val="center"/>
          </w:tcPr>
          <w:p w14:paraId="04B7D480" w14:textId="19C6EFA5" w:rsidR="00F40719" w:rsidRPr="00F40719" w:rsidRDefault="00EE1630" w:rsidP="00EE1630">
            <w:pPr>
              <w:jc w:val="center"/>
              <w:rPr>
                <w:rFonts w:asciiTheme="minorHAnsi" w:hAnsiTheme="minorHAnsi" w:cstheme="minorHAnsi"/>
                <w:b/>
                <w:sz w:val="22"/>
                <w:szCs w:val="22"/>
                <w:lang w:val="en-US"/>
              </w:rPr>
            </w:pPr>
            <w:r>
              <w:rPr>
                <w:rFonts w:asciiTheme="minorHAnsi" w:hAnsiTheme="minorHAnsi" w:cstheme="minorHAnsi"/>
                <w:b/>
                <w:sz w:val="22"/>
                <w:szCs w:val="22"/>
                <w:lang w:val="en-US"/>
              </w:rPr>
              <w:t>Equality and Diversity Policy</w:t>
            </w:r>
          </w:p>
        </w:tc>
      </w:tr>
    </w:tbl>
    <w:p w14:paraId="13A68A63" w14:textId="77777777" w:rsidR="00101795" w:rsidRPr="00C3647F" w:rsidRDefault="00101795" w:rsidP="006B3460">
      <w:pPr>
        <w:pStyle w:val="ListParagraph"/>
        <w:numPr>
          <w:ilvl w:val="0"/>
          <w:numId w:val="27"/>
        </w:numPr>
        <w:ind w:left="-540" w:firstLine="0"/>
        <w:jc w:val="both"/>
        <w:rPr>
          <w:rFonts w:ascii="Calibri" w:hAnsi="Calibri"/>
          <w:b/>
          <w:sz w:val="22"/>
          <w:szCs w:val="22"/>
        </w:rPr>
      </w:pPr>
      <w:r w:rsidRPr="00C3647F">
        <w:rPr>
          <w:rFonts w:ascii="Calibri" w:hAnsi="Calibri"/>
          <w:b/>
          <w:sz w:val="22"/>
          <w:szCs w:val="22"/>
        </w:rPr>
        <w:t>Policy Statement</w:t>
      </w:r>
    </w:p>
    <w:p w14:paraId="7717ABF6" w14:textId="77777777" w:rsidR="00101795" w:rsidRPr="00C3647F" w:rsidRDefault="00101795" w:rsidP="00101795">
      <w:pPr>
        <w:pStyle w:val="ListParagraph"/>
        <w:jc w:val="both"/>
        <w:rPr>
          <w:rFonts w:ascii="Calibri" w:hAnsi="Calibri"/>
          <w:b/>
          <w:sz w:val="22"/>
          <w:szCs w:val="22"/>
        </w:rPr>
      </w:pPr>
    </w:p>
    <w:p w14:paraId="622CFED1" w14:textId="48AC5B9B" w:rsidR="00101795" w:rsidRPr="00C3647F" w:rsidRDefault="00101795" w:rsidP="00101795">
      <w:pPr>
        <w:spacing w:line="276" w:lineRule="auto"/>
        <w:ind w:left="-567"/>
        <w:rPr>
          <w:rFonts w:ascii="Calibri" w:hAnsi="Calibri"/>
          <w:sz w:val="22"/>
          <w:szCs w:val="22"/>
        </w:rPr>
      </w:pPr>
      <w:r>
        <w:rPr>
          <w:rFonts w:ascii="Calibri" w:hAnsi="Calibri" w:cs="Arial"/>
          <w:sz w:val="22"/>
          <w:szCs w:val="22"/>
        </w:rPr>
        <w:t xml:space="preserve">1.1 TRN (Train) Ltd </w:t>
      </w:r>
      <w:r w:rsidRPr="00C3647F">
        <w:rPr>
          <w:rFonts w:ascii="Calibri" w:hAnsi="Calibri" w:cs="Arial"/>
          <w:sz w:val="22"/>
          <w:szCs w:val="22"/>
        </w:rPr>
        <w:t xml:space="preserve">is committed to </w:t>
      </w:r>
      <w:r w:rsidRPr="00C3647F">
        <w:rPr>
          <w:rFonts w:ascii="Calibri" w:hAnsi="Calibri" w:cs="Arial"/>
          <w:b/>
          <w:i/>
          <w:sz w:val="22"/>
          <w:szCs w:val="22"/>
        </w:rPr>
        <w:t>equality</w:t>
      </w:r>
      <w:r w:rsidRPr="00C3647F">
        <w:rPr>
          <w:rFonts w:ascii="Calibri" w:hAnsi="Calibri" w:cs="Arial"/>
          <w:i/>
          <w:sz w:val="22"/>
          <w:szCs w:val="22"/>
        </w:rPr>
        <w:t xml:space="preserve"> </w:t>
      </w:r>
      <w:r w:rsidRPr="00C3647F">
        <w:rPr>
          <w:rFonts w:ascii="Calibri" w:hAnsi="Calibri" w:cs="Arial"/>
          <w:sz w:val="22"/>
          <w:szCs w:val="22"/>
        </w:rPr>
        <w:t xml:space="preserve">and </w:t>
      </w:r>
      <w:r w:rsidRPr="00C3647F">
        <w:rPr>
          <w:rFonts w:ascii="Calibri" w:hAnsi="Calibri" w:cs="Arial"/>
          <w:b/>
          <w:i/>
          <w:sz w:val="22"/>
          <w:szCs w:val="22"/>
        </w:rPr>
        <w:t>diversity</w:t>
      </w:r>
      <w:r w:rsidRPr="00C3647F">
        <w:rPr>
          <w:rFonts w:ascii="Calibri" w:hAnsi="Calibri" w:cs="Arial"/>
          <w:sz w:val="22"/>
          <w:szCs w:val="22"/>
        </w:rPr>
        <w:t xml:space="preserve"> in employment, learning and in</w:t>
      </w:r>
      <w:r w:rsidRPr="00C3647F">
        <w:rPr>
          <w:rFonts w:ascii="Calibri" w:hAnsi="Calibri"/>
          <w:sz w:val="22"/>
          <w:szCs w:val="22"/>
        </w:rPr>
        <w:t xml:space="preserve"> every aspect of its activities and aims to provide an environment where all individuals </w:t>
      </w:r>
      <w:proofErr w:type="gramStart"/>
      <w:r w:rsidRPr="00C3647F">
        <w:rPr>
          <w:rFonts w:ascii="Calibri" w:hAnsi="Calibri"/>
          <w:sz w:val="22"/>
          <w:szCs w:val="22"/>
        </w:rPr>
        <w:t>have the opportunity to</w:t>
      </w:r>
      <w:proofErr w:type="gramEnd"/>
      <w:r w:rsidRPr="00C3647F">
        <w:rPr>
          <w:rFonts w:ascii="Calibri" w:hAnsi="Calibri"/>
          <w:sz w:val="22"/>
          <w:szCs w:val="22"/>
        </w:rPr>
        <w:t xml:space="preserve"> achieve their full potential with a feeling of </w:t>
      </w:r>
      <w:r w:rsidR="008B6D12" w:rsidRPr="00C3647F">
        <w:rPr>
          <w:rFonts w:ascii="Calibri" w:hAnsi="Calibri"/>
          <w:sz w:val="22"/>
          <w:szCs w:val="22"/>
        </w:rPr>
        <w:t>self-esteem</w:t>
      </w:r>
      <w:r w:rsidRPr="00C3647F">
        <w:rPr>
          <w:rFonts w:ascii="Calibri" w:hAnsi="Calibri"/>
          <w:sz w:val="22"/>
          <w:szCs w:val="22"/>
        </w:rPr>
        <w:t>.</w:t>
      </w:r>
    </w:p>
    <w:p w14:paraId="73387AE7" w14:textId="77777777" w:rsidR="00101795" w:rsidRPr="00C3647F" w:rsidRDefault="00101795" w:rsidP="00101795">
      <w:pPr>
        <w:spacing w:line="276" w:lineRule="auto"/>
        <w:ind w:left="-567"/>
        <w:rPr>
          <w:rFonts w:ascii="Calibri" w:hAnsi="Calibri"/>
          <w:sz w:val="22"/>
          <w:szCs w:val="22"/>
        </w:rPr>
      </w:pPr>
    </w:p>
    <w:p w14:paraId="58CFEE19" w14:textId="77777777" w:rsidR="00101795" w:rsidRPr="00C3647F" w:rsidRDefault="00101795" w:rsidP="00101795">
      <w:pPr>
        <w:spacing w:after="200"/>
        <w:ind w:left="-567"/>
        <w:rPr>
          <w:rFonts w:ascii="Calibri" w:hAnsi="Calibri" w:cs="Arial"/>
          <w:sz w:val="22"/>
          <w:szCs w:val="22"/>
        </w:rPr>
      </w:pPr>
      <w:r>
        <w:rPr>
          <w:rFonts w:ascii="Calibri" w:hAnsi="Calibri" w:cs="Arial"/>
          <w:bCs/>
          <w:sz w:val="22"/>
          <w:szCs w:val="22"/>
        </w:rPr>
        <w:t>1.2 Train Ltd b</w:t>
      </w:r>
      <w:r w:rsidRPr="00C3647F">
        <w:rPr>
          <w:rStyle w:val="Emphasis"/>
          <w:rFonts w:ascii="Calibri" w:hAnsi="Calibri" w:cs="Arial"/>
          <w:b w:val="0"/>
          <w:bCs w:val="0"/>
          <w:sz w:val="22"/>
          <w:szCs w:val="22"/>
        </w:rPr>
        <w:t xml:space="preserve">elieves that </w:t>
      </w:r>
      <w:r w:rsidRPr="00C3647F">
        <w:rPr>
          <w:rStyle w:val="Emphasis"/>
          <w:rFonts w:ascii="Calibri" w:hAnsi="Calibri" w:cs="Arial"/>
          <w:bCs w:val="0"/>
          <w:i/>
          <w:sz w:val="22"/>
          <w:szCs w:val="22"/>
        </w:rPr>
        <w:t>equality</w:t>
      </w:r>
      <w:r w:rsidRPr="00C3647F">
        <w:rPr>
          <w:rStyle w:val="Emphasis"/>
          <w:rFonts w:ascii="Calibri" w:hAnsi="Calibri" w:cs="Arial"/>
          <w:b w:val="0"/>
          <w:bCs w:val="0"/>
          <w:sz w:val="22"/>
          <w:szCs w:val="22"/>
        </w:rPr>
        <w:t xml:space="preserve"> for all is a basic human right and actively opposes all forms of unlawful and unfair discrimination. We celebrate the diversity of society and are striving to promote and reflect that diversity within this organisation.</w:t>
      </w:r>
    </w:p>
    <w:p w14:paraId="3BEE0A6D" w14:textId="77777777" w:rsidR="00101795" w:rsidRPr="00C3647F" w:rsidRDefault="00101795" w:rsidP="00101795">
      <w:pPr>
        <w:spacing w:after="200"/>
        <w:ind w:left="-567"/>
        <w:rPr>
          <w:rFonts w:ascii="Calibri" w:hAnsi="Calibri" w:cs="Arial"/>
          <w:sz w:val="22"/>
          <w:szCs w:val="22"/>
        </w:rPr>
      </w:pPr>
      <w:r>
        <w:rPr>
          <w:rFonts w:ascii="Calibri" w:hAnsi="Calibri" w:cs="Arial"/>
          <w:sz w:val="22"/>
          <w:szCs w:val="22"/>
        </w:rPr>
        <w:t xml:space="preserve">1.3 Train Ltd </w:t>
      </w:r>
      <w:r w:rsidRPr="00C3647F">
        <w:rPr>
          <w:rFonts w:ascii="Calibri" w:hAnsi="Calibri" w:cs="Arial"/>
          <w:sz w:val="22"/>
          <w:szCs w:val="22"/>
        </w:rPr>
        <w:t xml:space="preserve">seeks to achieve a representative workforce and will always recruit, train, develop and promote solely </w:t>
      </w:r>
      <w:proofErr w:type="gramStart"/>
      <w:r w:rsidRPr="00C3647F">
        <w:rPr>
          <w:rFonts w:ascii="Calibri" w:hAnsi="Calibri" w:cs="Arial"/>
          <w:sz w:val="22"/>
          <w:szCs w:val="22"/>
        </w:rPr>
        <w:t>on the basis of</w:t>
      </w:r>
      <w:proofErr w:type="gramEnd"/>
      <w:r w:rsidRPr="00C3647F">
        <w:rPr>
          <w:rFonts w:ascii="Calibri" w:hAnsi="Calibri" w:cs="Arial"/>
          <w:sz w:val="22"/>
          <w:szCs w:val="22"/>
        </w:rPr>
        <w:t xml:space="preserve"> merit in accordance with the needs of the business.</w:t>
      </w:r>
    </w:p>
    <w:p w14:paraId="3612CD2B" w14:textId="1908A423" w:rsidR="00101795" w:rsidRPr="00C3647F" w:rsidRDefault="00101795" w:rsidP="00101795">
      <w:pPr>
        <w:spacing w:after="200"/>
        <w:ind w:left="-567"/>
        <w:rPr>
          <w:rFonts w:ascii="Calibri" w:hAnsi="Calibri" w:cs="Arial"/>
          <w:sz w:val="22"/>
          <w:szCs w:val="22"/>
        </w:rPr>
      </w:pPr>
      <w:r w:rsidRPr="68E1D08A">
        <w:rPr>
          <w:rFonts w:ascii="Calibri" w:hAnsi="Calibri" w:cs="Arial"/>
          <w:sz w:val="22"/>
          <w:szCs w:val="22"/>
        </w:rPr>
        <w:t xml:space="preserve">1.4 No job applicant, employee or learner will be disadvantaged by any requirements or conditions that cannot be justified and which have an </w:t>
      </w:r>
      <w:r w:rsidR="008B6D12" w:rsidRPr="68E1D08A">
        <w:rPr>
          <w:rFonts w:ascii="Calibri" w:hAnsi="Calibri" w:cs="Arial"/>
          <w:sz w:val="22"/>
          <w:szCs w:val="22"/>
        </w:rPr>
        <w:t>adverse effect</w:t>
      </w:r>
      <w:r w:rsidRPr="68E1D08A">
        <w:rPr>
          <w:rFonts w:ascii="Calibri" w:hAnsi="Calibri" w:cs="Arial"/>
          <w:sz w:val="22"/>
          <w:szCs w:val="22"/>
        </w:rPr>
        <w:t xml:space="preserve"> on their age, sex, sexual orientation, marital status, colour, race, nationality, ethnic or national origins, religion or belief, disability, gender reassignment, pregnancy and maternity, </w:t>
      </w:r>
      <w:proofErr w:type="gramStart"/>
      <w:r w:rsidRPr="68E1D08A">
        <w:rPr>
          <w:rFonts w:ascii="Calibri" w:hAnsi="Calibri" w:cs="Arial"/>
          <w:sz w:val="22"/>
          <w:szCs w:val="22"/>
        </w:rPr>
        <w:t>marriage</w:t>
      </w:r>
      <w:proofErr w:type="gramEnd"/>
      <w:r w:rsidRPr="68E1D08A">
        <w:rPr>
          <w:rFonts w:ascii="Calibri" w:hAnsi="Calibri" w:cs="Arial"/>
          <w:sz w:val="22"/>
          <w:szCs w:val="22"/>
        </w:rPr>
        <w:t xml:space="preserve"> or civil partnership.</w:t>
      </w:r>
    </w:p>
    <w:p w14:paraId="0A55AEBC" w14:textId="77777777" w:rsidR="00101795" w:rsidRPr="00C3647F" w:rsidRDefault="00101795" w:rsidP="00101795">
      <w:pPr>
        <w:pStyle w:val="ListParagraph"/>
        <w:spacing w:line="276" w:lineRule="auto"/>
        <w:ind w:left="-567"/>
        <w:rPr>
          <w:rFonts w:ascii="Calibri" w:hAnsi="Calibri"/>
          <w:sz w:val="22"/>
          <w:szCs w:val="22"/>
        </w:rPr>
      </w:pPr>
      <w:r>
        <w:rPr>
          <w:rFonts w:ascii="Calibri" w:hAnsi="Calibri"/>
          <w:sz w:val="22"/>
          <w:szCs w:val="22"/>
        </w:rPr>
        <w:t xml:space="preserve">1.5 Train </w:t>
      </w:r>
      <w:r w:rsidRPr="00C3647F">
        <w:rPr>
          <w:rFonts w:ascii="Calibri" w:hAnsi="Calibri"/>
          <w:sz w:val="22"/>
          <w:szCs w:val="22"/>
        </w:rPr>
        <w:t>Ltd encourages and supports the development of an environment in which:</w:t>
      </w:r>
    </w:p>
    <w:p w14:paraId="141D1A0C" w14:textId="77777777" w:rsidR="00101795" w:rsidRPr="00C3647F" w:rsidRDefault="00101795" w:rsidP="00101795">
      <w:pPr>
        <w:pStyle w:val="ListParagraph"/>
        <w:numPr>
          <w:ilvl w:val="0"/>
          <w:numId w:val="28"/>
        </w:numPr>
        <w:spacing w:line="276" w:lineRule="auto"/>
        <w:rPr>
          <w:rFonts w:ascii="Calibri" w:hAnsi="Calibri"/>
          <w:b/>
          <w:i/>
          <w:sz w:val="22"/>
          <w:szCs w:val="22"/>
        </w:rPr>
      </w:pPr>
      <w:r w:rsidRPr="00C3647F">
        <w:rPr>
          <w:rFonts w:ascii="Calibri" w:hAnsi="Calibri"/>
          <w:sz w:val="22"/>
          <w:szCs w:val="22"/>
        </w:rPr>
        <w:t xml:space="preserve">peoples’ ability to achieve their potential is not limited by </w:t>
      </w:r>
      <w:r w:rsidRPr="00C3647F">
        <w:rPr>
          <w:rFonts w:ascii="Calibri" w:hAnsi="Calibri"/>
          <w:b/>
          <w:i/>
          <w:sz w:val="22"/>
          <w:szCs w:val="22"/>
        </w:rPr>
        <w:t>prejudice</w:t>
      </w:r>
      <w:r w:rsidRPr="00C3647F">
        <w:rPr>
          <w:rFonts w:ascii="Calibri" w:hAnsi="Calibri"/>
          <w:sz w:val="22"/>
          <w:szCs w:val="22"/>
        </w:rPr>
        <w:t xml:space="preserve"> or </w:t>
      </w:r>
      <w:r w:rsidRPr="00C3647F">
        <w:rPr>
          <w:rFonts w:ascii="Calibri" w:hAnsi="Calibri"/>
          <w:b/>
          <w:i/>
          <w:sz w:val="22"/>
          <w:szCs w:val="22"/>
        </w:rPr>
        <w:t xml:space="preserve">discrimination </w:t>
      </w:r>
    </w:p>
    <w:p w14:paraId="3B7CF73B" w14:textId="77777777" w:rsidR="00101795" w:rsidRPr="00C3647F" w:rsidRDefault="00101795" w:rsidP="00101795">
      <w:pPr>
        <w:pStyle w:val="ListParagraph"/>
        <w:numPr>
          <w:ilvl w:val="0"/>
          <w:numId w:val="28"/>
        </w:numPr>
        <w:spacing w:line="276" w:lineRule="auto"/>
        <w:rPr>
          <w:rFonts w:ascii="Calibri" w:hAnsi="Calibri"/>
          <w:sz w:val="22"/>
          <w:szCs w:val="22"/>
        </w:rPr>
      </w:pPr>
      <w:r w:rsidRPr="00C3647F">
        <w:rPr>
          <w:rFonts w:ascii="Calibri" w:hAnsi="Calibri"/>
          <w:sz w:val="22"/>
          <w:szCs w:val="22"/>
        </w:rPr>
        <w:t xml:space="preserve">there is respect for and protection of </w:t>
      </w:r>
      <w:proofErr w:type="gramStart"/>
      <w:r w:rsidRPr="00C3647F">
        <w:rPr>
          <w:rFonts w:ascii="Calibri" w:hAnsi="Calibri"/>
          <w:sz w:val="22"/>
          <w:szCs w:val="22"/>
        </w:rPr>
        <w:t>each individual’s</w:t>
      </w:r>
      <w:proofErr w:type="gramEnd"/>
      <w:r w:rsidRPr="00C3647F">
        <w:rPr>
          <w:rFonts w:ascii="Calibri" w:hAnsi="Calibri"/>
          <w:sz w:val="22"/>
          <w:szCs w:val="22"/>
        </w:rPr>
        <w:t xml:space="preserve"> rights </w:t>
      </w:r>
    </w:p>
    <w:p w14:paraId="4425671A" w14:textId="77777777" w:rsidR="00101795" w:rsidRPr="00C3647F" w:rsidRDefault="00101795" w:rsidP="00101795">
      <w:pPr>
        <w:pStyle w:val="ListParagraph"/>
        <w:numPr>
          <w:ilvl w:val="0"/>
          <w:numId w:val="28"/>
        </w:numPr>
        <w:spacing w:line="276" w:lineRule="auto"/>
        <w:rPr>
          <w:rFonts w:ascii="Calibri" w:hAnsi="Calibri"/>
          <w:sz w:val="22"/>
          <w:szCs w:val="22"/>
        </w:rPr>
      </w:pPr>
      <w:r w:rsidRPr="00C3647F">
        <w:rPr>
          <w:rFonts w:ascii="Calibri" w:hAnsi="Calibri"/>
          <w:sz w:val="22"/>
          <w:szCs w:val="22"/>
        </w:rPr>
        <w:t xml:space="preserve">there is respect for the dignity and worth of </w:t>
      </w:r>
      <w:proofErr w:type="gramStart"/>
      <w:r w:rsidRPr="00C3647F">
        <w:rPr>
          <w:rFonts w:ascii="Calibri" w:hAnsi="Calibri"/>
          <w:sz w:val="22"/>
          <w:szCs w:val="22"/>
        </w:rPr>
        <w:t>each individual</w:t>
      </w:r>
      <w:proofErr w:type="gramEnd"/>
      <w:r w:rsidRPr="00C3647F">
        <w:rPr>
          <w:rFonts w:ascii="Calibri" w:hAnsi="Calibri"/>
          <w:sz w:val="22"/>
          <w:szCs w:val="22"/>
        </w:rPr>
        <w:t xml:space="preserve"> </w:t>
      </w:r>
    </w:p>
    <w:p w14:paraId="69F13406" w14:textId="77777777" w:rsidR="00101795" w:rsidRPr="00C3647F" w:rsidRDefault="00101795" w:rsidP="00101795">
      <w:pPr>
        <w:pStyle w:val="ListParagraph"/>
        <w:numPr>
          <w:ilvl w:val="0"/>
          <w:numId w:val="28"/>
        </w:numPr>
        <w:spacing w:line="276" w:lineRule="auto"/>
        <w:rPr>
          <w:rFonts w:ascii="Calibri" w:hAnsi="Calibri"/>
          <w:sz w:val="22"/>
          <w:szCs w:val="22"/>
        </w:rPr>
      </w:pPr>
      <w:proofErr w:type="gramStart"/>
      <w:r w:rsidRPr="00C3647F">
        <w:rPr>
          <w:rFonts w:ascii="Calibri" w:hAnsi="Calibri"/>
          <w:sz w:val="22"/>
          <w:szCs w:val="22"/>
        </w:rPr>
        <w:t>each individual</w:t>
      </w:r>
      <w:proofErr w:type="gramEnd"/>
      <w:r w:rsidRPr="00C3647F">
        <w:rPr>
          <w:rFonts w:ascii="Calibri" w:hAnsi="Calibri"/>
          <w:sz w:val="22"/>
          <w:szCs w:val="22"/>
        </w:rPr>
        <w:t xml:space="preserve"> has an </w:t>
      </w:r>
      <w:r w:rsidRPr="00C3647F">
        <w:rPr>
          <w:rFonts w:ascii="Calibri" w:hAnsi="Calibri"/>
          <w:b/>
          <w:i/>
          <w:sz w:val="22"/>
          <w:szCs w:val="22"/>
        </w:rPr>
        <w:t>equal opportunity</w:t>
      </w:r>
      <w:r w:rsidRPr="00C3647F">
        <w:rPr>
          <w:rFonts w:ascii="Calibri" w:hAnsi="Calibri"/>
          <w:sz w:val="22"/>
          <w:szCs w:val="22"/>
        </w:rPr>
        <w:t xml:space="preserve"> to participate </w:t>
      </w:r>
    </w:p>
    <w:p w14:paraId="6565B361" w14:textId="77777777" w:rsidR="00101795" w:rsidRPr="00C3647F" w:rsidRDefault="00101795" w:rsidP="00101795">
      <w:pPr>
        <w:pStyle w:val="ListParagraph"/>
        <w:spacing w:line="276" w:lineRule="auto"/>
        <w:ind w:left="-567"/>
        <w:rPr>
          <w:rFonts w:ascii="Calibri" w:hAnsi="Calibri"/>
          <w:sz w:val="22"/>
          <w:szCs w:val="22"/>
        </w:rPr>
      </w:pPr>
    </w:p>
    <w:p w14:paraId="099F6AFB" w14:textId="77777777" w:rsidR="00101795" w:rsidRPr="00C3647F" w:rsidRDefault="00101795" w:rsidP="00101795">
      <w:pPr>
        <w:spacing w:after="200"/>
        <w:ind w:left="-567"/>
        <w:rPr>
          <w:rFonts w:ascii="Calibri" w:hAnsi="Calibri" w:cs="Arial"/>
          <w:sz w:val="22"/>
          <w:szCs w:val="22"/>
        </w:rPr>
      </w:pPr>
      <w:r>
        <w:rPr>
          <w:rFonts w:ascii="Calibri" w:hAnsi="Calibri" w:cs="Arial"/>
          <w:sz w:val="22"/>
          <w:szCs w:val="22"/>
        </w:rPr>
        <w:t xml:space="preserve">1.6 Train Ltd </w:t>
      </w:r>
      <w:r w:rsidRPr="00C3647F">
        <w:rPr>
          <w:rFonts w:ascii="Calibri" w:hAnsi="Calibri" w:cs="Arial"/>
          <w:sz w:val="22"/>
          <w:szCs w:val="22"/>
        </w:rPr>
        <w:t xml:space="preserve">believes that it is in its best interests to fully utilise the talents and skills of its employees and embraces the uniqueness of everyone. </w:t>
      </w:r>
    </w:p>
    <w:p w14:paraId="43D7D163" w14:textId="77777777" w:rsidR="00101795" w:rsidRPr="00C3647F" w:rsidRDefault="00101795" w:rsidP="00101795">
      <w:pPr>
        <w:spacing w:after="200" w:line="276" w:lineRule="auto"/>
        <w:ind w:left="-567"/>
        <w:rPr>
          <w:rFonts w:ascii="Calibri" w:hAnsi="Calibri"/>
          <w:sz w:val="22"/>
          <w:szCs w:val="22"/>
        </w:rPr>
      </w:pPr>
      <w:r>
        <w:rPr>
          <w:rFonts w:ascii="Calibri" w:hAnsi="Calibri" w:cs="Arial"/>
          <w:sz w:val="22"/>
          <w:szCs w:val="22"/>
        </w:rPr>
        <w:t xml:space="preserve">1.7 Train Ltd </w:t>
      </w:r>
      <w:r w:rsidRPr="00C3647F">
        <w:rPr>
          <w:rFonts w:ascii="Calibri" w:hAnsi="Calibri" w:cs="Arial"/>
          <w:sz w:val="22"/>
          <w:szCs w:val="22"/>
        </w:rPr>
        <w:t xml:space="preserve">will provide services and opportunities equally and fairly to </w:t>
      </w:r>
      <w:r>
        <w:rPr>
          <w:rFonts w:ascii="Calibri" w:hAnsi="Calibri" w:cs="Arial"/>
          <w:sz w:val="22"/>
          <w:szCs w:val="22"/>
        </w:rPr>
        <w:t>service users and staff irrespective</w:t>
      </w:r>
      <w:r w:rsidRPr="00C3647F">
        <w:rPr>
          <w:rFonts w:ascii="Calibri" w:hAnsi="Calibri" w:cs="Arial"/>
          <w:sz w:val="22"/>
          <w:szCs w:val="22"/>
        </w:rPr>
        <w:t xml:space="preserve"> of age, sex, sexual orientation, marital status, colour, race, nationality, ethnic or national origins, religion or belief, disability, gender reassignment, </w:t>
      </w:r>
      <w:proofErr w:type="gramStart"/>
      <w:r w:rsidRPr="00C3647F">
        <w:rPr>
          <w:rFonts w:ascii="Calibri" w:hAnsi="Calibri" w:cs="Arial"/>
          <w:sz w:val="22"/>
          <w:szCs w:val="22"/>
        </w:rPr>
        <w:t>pregnancy</w:t>
      </w:r>
      <w:proofErr w:type="gramEnd"/>
      <w:r w:rsidRPr="00C3647F">
        <w:rPr>
          <w:rFonts w:ascii="Calibri" w:hAnsi="Calibri" w:cs="Arial"/>
          <w:sz w:val="22"/>
          <w:szCs w:val="22"/>
        </w:rPr>
        <w:t xml:space="preserve"> and maternity. </w:t>
      </w:r>
    </w:p>
    <w:p w14:paraId="49889144" w14:textId="77777777" w:rsidR="00101795" w:rsidRPr="00C3647F" w:rsidRDefault="00101795" w:rsidP="00101795">
      <w:pPr>
        <w:spacing w:after="200" w:line="276" w:lineRule="auto"/>
        <w:ind w:left="-567"/>
        <w:rPr>
          <w:rFonts w:ascii="Calibri" w:hAnsi="Calibri" w:cs="Arial"/>
          <w:sz w:val="22"/>
          <w:szCs w:val="22"/>
        </w:rPr>
      </w:pPr>
      <w:r>
        <w:rPr>
          <w:rFonts w:ascii="Calibri" w:hAnsi="Calibri"/>
          <w:sz w:val="22"/>
          <w:szCs w:val="22"/>
        </w:rPr>
        <w:t xml:space="preserve">1.8 </w:t>
      </w:r>
      <w:r w:rsidRPr="00C3647F">
        <w:rPr>
          <w:rFonts w:ascii="Calibri" w:hAnsi="Calibri"/>
          <w:sz w:val="22"/>
          <w:szCs w:val="22"/>
        </w:rPr>
        <w:t xml:space="preserve">In our commitment to promoting </w:t>
      </w:r>
      <w:r w:rsidRPr="00C3647F">
        <w:rPr>
          <w:rFonts w:ascii="Calibri" w:hAnsi="Calibri"/>
          <w:b/>
          <w:i/>
          <w:sz w:val="22"/>
          <w:szCs w:val="22"/>
        </w:rPr>
        <w:t>equality of opportunity</w:t>
      </w:r>
      <w:r w:rsidRPr="00C3647F">
        <w:rPr>
          <w:rFonts w:ascii="Calibri" w:hAnsi="Calibri"/>
          <w:sz w:val="22"/>
          <w:szCs w:val="22"/>
        </w:rPr>
        <w:t xml:space="preserve"> we will not accept </w:t>
      </w:r>
      <w:r w:rsidRPr="00C3647F">
        <w:rPr>
          <w:rFonts w:ascii="Calibri" w:hAnsi="Calibri"/>
          <w:b/>
          <w:i/>
          <w:sz w:val="22"/>
          <w:szCs w:val="22"/>
        </w:rPr>
        <w:t>prejudice</w:t>
      </w:r>
      <w:r w:rsidRPr="00C3647F">
        <w:rPr>
          <w:rFonts w:ascii="Calibri" w:hAnsi="Calibri"/>
          <w:color w:val="008080"/>
          <w:sz w:val="22"/>
          <w:szCs w:val="22"/>
        </w:rPr>
        <w:t xml:space="preserve">, </w:t>
      </w:r>
      <w:r w:rsidRPr="00C3647F">
        <w:rPr>
          <w:rFonts w:ascii="Calibri" w:hAnsi="Calibri"/>
          <w:b/>
          <w:i/>
          <w:sz w:val="22"/>
          <w:szCs w:val="22"/>
        </w:rPr>
        <w:t xml:space="preserve">discrimination, </w:t>
      </w:r>
      <w:proofErr w:type="gramStart"/>
      <w:r w:rsidRPr="00C3647F">
        <w:rPr>
          <w:rFonts w:ascii="Calibri" w:hAnsi="Calibri"/>
          <w:b/>
          <w:i/>
          <w:sz w:val="22"/>
          <w:szCs w:val="22"/>
        </w:rPr>
        <w:t>harassment</w:t>
      </w:r>
      <w:proofErr w:type="gramEnd"/>
      <w:r w:rsidRPr="00C3647F">
        <w:rPr>
          <w:rFonts w:ascii="Calibri" w:hAnsi="Calibri"/>
          <w:b/>
          <w:i/>
          <w:sz w:val="22"/>
          <w:szCs w:val="22"/>
        </w:rPr>
        <w:t xml:space="preserve"> </w:t>
      </w:r>
      <w:r w:rsidRPr="00C3647F">
        <w:rPr>
          <w:rFonts w:ascii="Calibri" w:hAnsi="Calibri"/>
          <w:i/>
          <w:sz w:val="22"/>
          <w:szCs w:val="22"/>
        </w:rPr>
        <w:t xml:space="preserve">or </w:t>
      </w:r>
      <w:r w:rsidRPr="00C3647F">
        <w:rPr>
          <w:rFonts w:ascii="Calibri" w:hAnsi="Calibri"/>
          <w:b/>
          <w:i/>
          <w:sz w:val="22"/>
          <w:szCs w:val="22"/>
        </w:rPr>
        <w:t>victimisation</w:t>
      </w:r>
      <w:r w:rsidRPr="00C3647F">
        <w:rPr>
          <w:rFonts w:ascii="Calibri" w:hAnsi="Calibri"/>
          <w:sz w:val="22"/>
          <w:szCs w:val="22"/>
        </w:rPr>
        <w:t xml:space="preserve">.  An environment where </w:t>
      </w:r>
      <w:r w:rsidRPr="00C3647F">
        <w:rPr>
          <w:rFonts w:ascii="Calibri" w:hAnsi="Calibri"/>
          <w:b/>
          <w:i/>
          <w:sz w:val="22"/>
          <w:szCs w:val="22"/>
        </w:rPr>
        <w:t>equality of opportunity</w:t>
      </w:r>
      <w:r w:rsidRPr="00C3647F">
        <w:rPr>
          <w:rFonts w:ascii="Calibri" w:hAnsi="Calibri"/>
          <w:sz w:val="22"/>
          <w:szCs w:val="22"/>
        </w:rPr>
        <w:t xml:space="preserve"> exists is more rewarding for employees and learners and will enhance performance and achievement. </w:t>
      </w:r>
    </w:p>
    <w:p w14:paraId="1739B06D" w14:textId="77777777" w:rsidR="00101795" w:rsidRPr="00C3647F" w:rsidRDefault="00101795" w:rsidP="00101795">
      <w:pPr>
        <w:spacing w:after="200" w:line="276" w:lineRule="auto"/>
        <w:ind w:left="-567"/>
        <w:rPr>
          <w:rFonts w:ascii="Calibri" w:hAnsi="Calibri" w:cs="Arial"/>
          <w:sz w:val="22"/>
          <w:szCs w:val="22"/>
        </w:rPr>
      </w:pPr>
      <w:r>
        <w:rPr>
          <w:rFonts w:ascii="Calibri" w:hAnsi="Calibri" w:cs="Arial"/>
          <w:sz w:val="22"/>
          <w:szCs w:val="22"/>
        </w:rPr>
        <w:t xml:space="preserve">1.9 </w:t>
      </w:r>
      <w:r w:rsidRPr="00C3647F">
        <w:rPr>
          <w:rFonts w:ascii="Calibri" w:hAnsi="Calibri" w:cs="Arial"/>
          <w:sz w:val="22"/>
          <w:szCs w:val="22"/>
        </w:rPr>
        <w:t>Every employee is responsible for ensuring that the Equality and Diversity Policy is strictly adhered to.  The directors and those employees involved in aspects of people management will have specific responsibilities in the implementation of the policy.</w:t>
      </w:r>
    </w:p>
    <w:p w14:paraId="1B320D75" w14:textId="77777777" w:rsidR="00101795" w:rsidRPr="00C3647F" w:rsidRDefault="00101795" w:rsidP="00101795">
      <w:pPr>
        <w:spacing w:after="200"/>
        <w:ind w:left="-567"/>
        <w:rPr>
          <w:rFonts w:ascii="Calibri" w:hAnsi="Calibri" w:cs="Arial"/>
          <w:sz w:val="22"/>
          <w:szCs w:val="22"/>
        </w:rPr>
      </w:pPr>
      <w:r>
        <w:rPr>
          <w:rFonts w:ascii="Calibri" w:hAnsi="Calibri" w:cs="Arial"/>
          <w:sz w:val="22"/>
          <w:szCs w:val="22"/>
        </w:rPr>
        <w:t>1.10</w:t>
      </w:r>
      <w:r w:rsidRPr="00C3647F">
        <w:rPr>
          <w:rFonts w:ascii="Calibri" w:hAnsi="Calibri" w:cs="Arial"/>
          <w:sz w:val="22"/>
          <w:szCs w:val="22"/>
        </w:rPr>
        <w:t xml:space="preserve"> An ongoing programme of action will be implemented to continually improve equality and to ensure full compliance will all associated legislation.</w:t>
      </w:r>
    </w:p>
    <w:p w14:paraId="6A3AFC65" w14:textId="20702E3F" w:rsidR="00101795" w:rsidRPr="00C3647F" w:rsidRDefault="008B6D12" w:rsidP="00101795">
      <w:pPr>
        <w:spacing w:after="200"/>
        <w:ind w:left="-567"/>
        <w:rPr>
          <w:rFonts w:ascii="Calibri" w:hAnsi="Calibri" w:cs="Arial"/>
          <w:sz w:val="22"/>
          <w:szCs w:val="22"/>
        </w:rPr>
      </w:pPr>
      <w:r>
        <w:rPr>
          <w:rFonts w:ascii="Arial" w:hAnsi="Arial" w:cs="Arial"/>
          <w:noProof/>
          <w:sz w:val="20"/>
          <w:szCs w:val="20"/>
          <w:lang w:eastAsia="en-GB"/>
        </w:rPr>
        <w:drawing>
          <wp:anchor distT="0" distB="0" distL="114300" distR="114300" simplePos="0" relativeHeight="251663872" behindDoc="1" locked="0" layoutInCell="1" allowOverlap="1" wp14:anchorId="7CC63403" wp14:editId="4E6334A1">
            <wp:simplePos x="0" y="0"/>
            <wp:positionH relativeFrom="margin">
              <wp:posOffset>1561465</wp:posOffset>
            </wp:positionH>
            <wp:positionV relativeFrom="paragraph">
              <wp:posOffset>219075</wp:posOffset>
            </wp:positionV>
            <wp:extent cx="542925" cy="339328"/>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339328"/>
                    </a:xfrm>
                    <a:prstGeom prst="rect">
                      <a:avLst/>
                    </a:prstGeom>
                  </pic:spPr>
                </pic:pic>
              </a:graphicData>
            </a:graphic>
            <wp14:sizeRelH relativeFrom="page">
              <wp14:pctWidth>0</wp14:pctWidth>
            </wp14:sizeRelH>
            <wp14:sizeRelV relativeFrom="page">
              <wp14:pctHeight>0</wp14:pctHeight>
            </wp14:sizeRelV>
          </wp:anchor>
        </w:drawing>
      </w:r>
      <w:r w:rsidR="00101795">
        <w:rPr>
          <w:rFonts w:ascii="Calibri" w:hAnsi="Calibri" w:cs="Arial"/>
          <w:sz w:val="22"/>
          <w:szCs w:val="22"/>
        </w:rPr>
        <w:t>1.11</w:t>
      </w:r>
      <w:r w:rsidR="00101795" w:rsidRPr="00C3647F">
        <w:rPr>
          <w:rFonts w:ascii="Calibri" w:hAnsi="Calibri" w:cs="Arial"/>
          <w:sz w:val="22"/>
          <w:szCs w:val="22"/>
        </w:rPr>
        <w:t xml:space="preserve"> The policy and its respective plans, procedures and practices will be subject to periodic and systematic review</w:t>
      </w:r>
      <w:r w:rsidR="00101795">
        <w:rPr>
          <w:rFonts w:ascii="Calibri" w:hAnsi="Calibri" w:cs="Arial"/>
          <w:sz w:val="22"/>
          <w:szCs w:val="22"/>
        </w:rPr>
        <w:t xml:space="preserve"> and </w:t>
      </w:r>
      <w:r w:rsidR="00101795" w:rsidRPr="00C3647F">
        <w:rPr>
          <w:rFonts w:ascii="Calibri" w:hAnsi="Calibri" w:cs="Arial"/>
          <w:sz w:val="22"/>
          <w:szCs w:val="22"/>
        </w:rPr>
        <w:t xml:space="preserve">at least once a year. </w:t>
      </w:r>
    </w:p>
    <w:p w14:paraId="21BE8D59" w14:textId="58E92821" w:rsidR="00EE1630" w:rsidRDefault="008B6D12" w:rsidP="68E1D08A">
      <w:pPr>
        <w:rPr>
          <w:rFonts w:asciiTheme="minorHAnsi" w:eastAsiaTheme="minorEastAsia" w:hAnsiTheme="minorHAnsi" w:cstheme="minorBidi"/>
          <w:sz w:val="22"/>
          <w:szCs w:val="22"/>
        </w:rPr>
      </w:pPr>
      <w:proofErr w:type="gramStart"/>
      <w:r w:rsidRPr="68E1D08A">
        <w:rPr>
          <w:rFonts w:asciiTheme="minorHAnsi" w:eastAsiaTheme="minorEastAsia" w:hAnsiTheme="minorHAnsi" w:cstheme="minorBidi"/>
          <w:sz w:val="22"/>
          <w:szCs w:val="22"/>
        </w:rPr>
        <w:t>Signed  _</w:t>
      </w:r>
      <w:proofErr w:type="gramEnd"/>
      <w:r w:rsidRPr="68E1D08A">
        <w:rPr>
          <w:rFonts w:asciiTheme="minorHAnsi" w:eastAsiaTheme="minorEastAsia" w:hAnsiTheme="minorHAnsi" w:cstheme="minorBidi"/>
          <w:sz w:val="22"/>
          <w:szCs w:val="22"/>
        </w:rPr>
        <w:t>______________________________</w:t>
      </w:r>
      <w:r w:rsidR="00EE1630" w:rsidRPr="68E1D08A">
        <w:rPr>
          <w:rFonts w:asciiTheme="minorHAnsi" w:eastAsiaTheme="minorEastAsia" w:hAnsiTheme="minorHAnsi" w:cstheme="minorBidi"/>
          <w:sz w:val="22"/>
          <w:szCs w:val="22"/>
        </w:rPr>
        <w:t xml:space="preserve"> </w:t>
      </w:r>
      <w:r>
        <w:tab/>
      </w:r>
      <w:r w:rsidR="00EE1630" w:rsidRPr="68E1D08A">
        <w:rPr>
          <w:rFonts w:asciiTheme="minorHAnsi" w:eastAsiaTheme="minorEastAsia" w:hAnsiTheme="minorHAnsi" w:cstheme="minorBidi"/>
          <w:sz w:val="22"/>
          <w:szCs w:val="22"/>
        </w:rPr>
        <w:t>Dated:</w:t>
      </w:r>
      <w:r>
        <w:tab/>
      </w:r>
      <w:r w:rsidR="00EE1630" w:rsidRPr="68E1D08A">
        <w:rPr>
          <w:rFonts w:asciiTheme="minorHAnsi" w:eastAsiaTheme="minorEastAsia" w:hAnsiTheme="minorHAnsi" w:cstheme="minorBidi"/>
          <w:sz w:val="22"/>
          <w:szCs w:val="22"/>
        </w:rPr>
        <w:t>26 April 2022</w:t>
      </w:r>
    </w:p>
    <w:p w14:paraId="3D119024" w14:textId="074FF6DF" w:rsidR="008B6D12" w:rsidRDefault="008B6D12" w:rsidP="008B6D12">
      <w:pPr>
        <w:rPr>
          <w:rFonts w:asciiTheme="minorHAnsi" w:eastAsiaTheme="minorEastAsia" w:hAnsiTheme="minorHAnsi" w:cstheme="minorBidi"/>
          <w:sz w:val="22"/>
          <w:szCs w:val="22"/>
        </w:rPr>
      </w:pPr>
      <w:r w:rsidRPr="00FE6C20">
        <w:rPr>
          <w:rFonts w:ascii="Arial" w:hAnsi="Arial" w:cs="Arial"/>
          <w:sz w:val="20"/>
          <w:szCs w:val="20"/>
        </w:rPr>
        <w:tab/>
      </w:r>
      <w:r w:rsidRPr="756624F4">
        <w:rPr>
          <w:rFonts w:asciiTheme="minorHAnsi" w:eastAsiaTheme="minorEastAsia" w:hAnsiTheme="minorHAnsi" w:cstheme="minorBidi"/>
          <w:sz w:val="22"/>
          <w:szCs w:val="22"/>
        </w:rPr>
        <w:t>MANAGING DIRECTOR</w:t>
      </w:r>
      <w:r w:rsidR="00EE1630">
        <w:rPr>
          <w:rFonts w:asciiTheme="minorHAnsi" w:eastAsiaTheme="minorEastAsia" w:hAnsiTheme="minorHAnsi" w:cstheme="minorBidi"/>
          <w:sz w:val="22"/>
          <w:szCs w:val="22"/>
        </w:rPr>
        <w:tab/>
      </w:r>
      <w:r w:rsidR="00EE1630">
        <w:rPr>
          <w:rFonts w:asciiTheme="minorHAnsi" w:eastAsiaTheme="minorEastAsia" w:hAnsiTheme="minorHAnsi" w:cstheme="minorBidi"/>
          <w:sz w:val="22"/>
          <w:szCs w:val="22"/>
        </w:rPr>
        <w:tab/>
      </w:r>
      <w:r w:rsidR="00EE1630">
        <w:rPr>
          <w:rFonts w:asciiTheme="minorHAnsi" w:eastAsiaTheme="minorEastAsia" w:hAnsiTheme="minorHAnsi" w:cstheme="minorBidi"/>
          <w:sz w:val="22"/>
          <w:szCs w:val="22"/>
        </w:rPr>
        <w:tab/>
      </w:r>
      <w:r w:rsidR="00EE1630">
        <w:rPr>
          <w:rFonts w:asciiTheme="minorHAnsi" w:eastAsiaTheme="minorEastAsia" w:hAnsiTheme="minorHAnsi" w:cstheme="minorBidi"/>
          <w:sz w:val="22"/>
          <w:szCs w:val="22"/>
        </w:rPr>
        <w:tab/>
      </w:r>
    </w:p>
    <w:p w14:paraId="42AA2051" w14:textId="28D9D4A3" w:rsidR="00101795" w:rsidRDefault="00101795">
      <w:pPr>
        <w:rPr>
          <w:rFonts w:asciiTheme="minorHAnsi" w:hAnsiTheme="minorHAnsi" w:cstheme="minorHAnsi"/>
          <w:b/>
          <w:sz w:val="22"/>
          <w:szCs w:val="22"/>
        </w:rPr>
      </w:pPr>
    </w:p>
    <w:p w14:paraId="451381E3" w14:textId="0A282F45" w:rsidR="00507EE1" w:rsidRPr="007E245C" w:rsidRDefault="006D2981" w:rsidP="006B3460">
      <w:pPr>
        <w:pStyle w:val="ListParagraph"/>
        <w:numPr>
          <w:ilvl w:val="0"/>
          <w:numId w:val="27"/>
        </w:numPr>
        <w:spacing w:line="276" w:lineRule="auto"/>
        <w:ind w:hanging="900"/>
        <w:rPr>
          <w:rFonts w:asciiTheme="minorHAnsi" w:hAnsiTheme="minorHAnsi" w:cstheme="minorHAnsi"/>
          <w:b/>
          <w:sz w:val="22"/>
          <w:szCs w:val="22"/>
        </w:rPr>
      </w:pPr>
      <w:r w:rsidRPr="007E245C">
        <w:rPr>
          <w:rFonts w:asciiTheme="minorHAnsi" w:hAnsiTheme="minorHAnsi" w:cstheme="minorHAnsi"/>
          <w:b/>
          <w:sz w:val="22"/>
          <w:szCs w:val="22"/>
        </w:rPr>
        <w:t xml:space="preserve">Scope </w:t>
      </w:r>
    </w:p>
    <w:p w14:paraId="6A05A809" w14:textId="77777777" w:rsidR="00842D4A" w:rsidRPr="007E245C" w:rsidRDefault="00842D4A" w:rsidP="009C628E">
      <w:pPr>
        <w:pStyle w:val="ListParagraph"/>
        <w:spacing w:line="276" w:lineRule="auto"/>
        <w:ind w:left="-567"/>
        <w:rPr>
          <w:rFonts w:asciiTheme="minorHAnsi" w:hAnsiTheme="minorHAnsi" w:cstheme="minorHAnsi"/>
          <w:b/>
          <w:sz w:val="22"/>
          <w:szCs w:val="22"/>
        </w:rPr>
      </w:pPr>
    </w:p>
    <w:p w14:paraId="16B5212D" w14:textId="77777777" w:rsidR="00476C6F" w:rsidRPr="00476C6F" w:rsidRDefault="00476C6F" w:rsidP="00476C6F">
      <w:pPr>
        <w:pStyle w:val="ListParagraph"/>
        <w:numPr>
          <w:ilvl w:val="0"/>
          <w:numId w:val="2"/>
        </w:numPr>
        <w:contextualSpacing w:val="0"/>
        <w:rPr>
          <w:rFonts w:asciiTheme="minorHAnsi" w:hAnsiTheme="minorHAnsi" w:cstheme="minorHAnsi"/>
          <w:vanish/>
          <w:sz w:val="22"/>
          <w:szCs w:val="22"/>
        </w:rPr>
      </w:pPr>
    </w:p>
    <w:p w14:paraId="04819932" w14:textId="77777777" w:rsidR="00476C6F" w:rsidRPr="00476C6F" w:rsidRDefault="00476C6F" w:rsidP="00476C6F">
      <w:pPr>
        <w:pStyle w:val="ListParagraph"/>
        <w:numPr>
          <w:ilvl w:val="0"/>
          <w:numId w:val="2"/>
        </w:numPr>
        <w:contextualSpacing w:val="0"/>
        <w:rPr>
          <w:rFonts w:asciiTheme="minorHAnsi" w:hAnsiTheme="minorHAnsi" w:cstheme="minorHAnsi"/>
          <w:vanish/>
          <w:sz w:val="22"/>
          <w:szCs w:val="22"/>
        </w:rPr>
      </w:pPr>
    </w:p>
    <w:p w14:paraId="17373911" w14:textId="3DC688F9" w:rsidR="00507EE1" w:rsidRPr="007E245C" w:rsidRDefault="00507EE1" w:rsidP="00476C6F">
      <w:pPr>
        <w:numPr>
          <w:ilvl w:val="1"/>
          <w:numId w:val="2"/>
        </w:numPr>
        <w:ind w:left="-207"/>
        <w:rPr>
          <w:rFonts w:asciiTheme="minorHAnsi" w:hAnsiTheme="minorHAnsi" w:cstheme="minorHAnsi"/>
          <w:sz w:val="22"/>
          <w:szCs w:val="22"/>
        </w:rPr>
      </w:pPr>
      <w:r w:rsidRPr="007E245C">
        <w:rPr>
          <w:rFonts w:asciiTheme="minorHAnsi" w:hAnsiTheme="minorHAnsi" w:cstheme="minorHAnsi"/>
          <w:sz w:val="22"/>
          <w:szCs w:val="22"/>
        </w:rPr>
        <w:t xml:space="preserve">The purpose of this policy is to </w:t>
      </w:r>
      <w:r w:rsidR="00842D4A" w:rsidRPr="007E245C">
        <w:rPr>
          <w:rFonts w:asciiTheme="minorHAnsi" w:hAnsiTheme="minorHAnsi" w:cstheme="minorHAnsi"/>
          <w:sz w:val="22"/>
          <w:szCs w:val="22"/>
        </w:rPr>
        <w:t>establish clear guidance regarding equality</w:t>
      </w:r>
      <w:r w:rsidR="00842D4A" w:rsidRPr="007E245C">
        <w:rPr>
          <w:rFonts w:asciiTheme="minorHAnsi" w:hAnsiTheme="minorHAnsi" w:cstheme="minorHAnsi"/>
          <w:color w:val="008080"/>
          <w:sz w:val="22"/>
          <w:szCs w:val="22"/>
        </w:rPr>
        <w:t xml:space="preserve"> </w:t>
      </w:r>
      <w:r w:rsidR="00842D4A" w:rsidRPr="007E245C">
        <w:rPr>
          <w:rFonts w:asciiTheme="minorHAnsi" w:hAnsiTheme="minorHAnsi" w:cstheme="minorHAnsi"/>
          <w:sz w:val="22"/>
          <w:szCs w:val="22"/>
        </w:rPr>
        <w:t>and diversity and to provide</w:t>
      </w:r>
      <w:r w:rsidR="00E64D74" w:rsidRPr="007E245C">
        <w:rPr>
          <w:rFonts w:asciiTheme="minorHAnsi" w:hAnsiTheme="minorHAnsi" w:cstheme="minorHAnsi"/>
          <w:sz w:val="22"/>
          <w:szCs w:val="22"/>
        </w:rPr>
        <w:t xml:space="preserve"> guidance on actions to take </w:t>
      </w:r>
      <w:proofErr w:type="gramStart"/>
      <w:r w:rsidR="00E64D74" w:rsidRPr="007E245C">
        <w:rPr>
          <w:rFonts w:asciiTheme="minorHAnsi" w:hAnsiTheme="minorHAnsi" w:cstheme="minorHAnsi"/>
          <w:sz w:val="22"/>
          <w:szCs w:val="22"/>
        </w:rPr>
        <w:t>in the event that</w:t>
      </w:r>
      <w:proofErr w:type="gramEnd"/>
      <w:r w:rsidR="00E64D74" w:rsidRPr="007E245C">
        <w:rPr>
          <w:rFonts w:asciiTheme="minorHAnsi" w:hAnsiTheme="minorHAnsi" w:cstheme="minorHAnsi"/>
          <w:sz w:val="22"/>
          <w:szCs w:val="22"/>
        </w:rPr>
        <w:t xml:space="preserve"> discrimination in any form including bullying</w:t>
      </w:r>
      <w:r w:rsidR="00163D39" w:rsidRPr="007E245C">
        <w:rPr>
          <w:rFonts w:asciiTheme="minorHAnsi" w:hAnsiTheme="minorHAnsi" w:cstheme="minorHAnsi"/>
          <w:sz w:val="22"/>
          <w:szCs w:val="22"/>
        </w:rPr>
        <w:t xml:space="preserve">, </w:t>
      </w:r>
      <w:r w:rsidR="00E64D74" w:rsidRPr="007E245C">
        <w:rPr>
          <w:rFonts w:asciiTheme="minorHAnsi" w:hAnsiTheme="minorHAnsi" w:cstheme="minorHAnsi"/>
          <w:sz w:val="22"/>
          <w:szCs w:val="22"/>
        </w:rPr>
        <w:t>harassment</w:t>
      </w:r>
      <w:r w:rsidR="00163D39" w:rsidRPr="007E245C">
        <w:rPr>
          <w:rFonts w:asciiTheme="minorHAnsi" w:hAnsiTheme="minorHAnsi" w:cstheme="minorHAnsi"/>
          <w:sz w:val="22"/>
          <w:szCs w:val="22"/>
        </w:rPr>
        <w:t xml:space="preserve"> or victimisation</w:t>
      </w:r>
      <w:r w:rsidR="00E64D74" w:rsidRPr="007E245C">
        <w:rPr>
          <w:rFonts w:asciiTheme="minorHAnsi" w:hAnsiTheme="minorHAnsi" w:cstheme="minorHAnsi"/>
          <w:sz w:val="22"/>
          <w:szCs w:val="22"/>
        </w:rPr>
        <w:t xml:space="preserve"> takes place in the </w:t>
      </w:r>
      <w:r w:rsidR="007B77E4" w:rsidRPr="007E245C">
        <w:rPr>
          <w:rFonts w:asciiTheme="minorHAnsi" w:hAnsiTheme="minorHAnsi" w:cstheme="minorHAnsi"/>
          <w:sz w:val="22"/>
          <w:szCs w:val="22"/>
        </w:rPr>
        <w:t>workplace</w:t>
      </w:r>
      <w:r w:rsidR="00E64D74" w:rsidRPr="007E245C">
        <w:rPr>
          <w:rFonts w:asciiTheme="minorHAnsi" w:hAnsiTheme="minorHAnsi" w:cstheme="minorHAnsi"/>
          <w:sz w:val="22"/>
          <w:szCs w:val="22"/>
        </w:rPr>
        <w:t xml:space="preserve"> environment. </w:t>
      </w:r>
    </w:p>
    <w:p w14:paraId="5A39BBE3" w14:textId="77777777" w:rsidR="00E64D74" w:rsidRPr="007E245C" w:rsidRDefault="00E64D74" w:rsidP="009C628E">
      <w:pPr>
        <w:ind w:left="-567"/>
        <w:rPr>
          <w:rFonts w:asciiTheme="minorHAnsi" w:hAnsiTheme="minorHAnsi" w:cstheme="minorHAnsi"/>
          <w:sz w:val="22"/>
          <w:szCs w:val="22"/>
        </w:rPr>
      </w:pPr>
    </w:p>
    <w:p w14:paraId="02518D7E" w14:textId="77777777" w:rsidR="009C628E" w:rsidRPr="007E245C" w:rsidRDefault="00E64D74" w:rsidP="001331BE">
      <w:pPr>
        <w:numPr>
          <w:ilvl w:val="1"/>
          <w:numId w:val="2"/>
        </w:numPr>
        <w:ind w:left="-567" w:firstLine="0"/>
        <w:rPr>
          <w:rFonts w:asciiTheme="minorHAnsi" w:hAnsiTheme="minorHAnsi" w:cstheme="minorHAnsi"/>
          <w:sz w:val="22"/>
          <w:szCs w:val="22"/>
        </w:rPr>
      </w:pPr>
      <w:r w:rsidRPr="007E245C">
        <w:rPr>
          <w:rFonts w:asciiTheme="minorHAnsi" w:hAnsiTheme="minorHAnsi" w:cstheme="minorHAnsi"/>
          <w:sz w:val="22"/>
          <w:szCs w:val="22"/>
        </w:rPr>
        <w:t xml:space="preserve">This policy </w:t>
      </w:r>
      <w:r w:rsidR="009C628E" w:rsidRPr="007E245C">
        <w:rPr>
          <w:rFonts w:asciiTheme="minorHAnsi" w:hAnsiTheme="minorHAnsi" w:cstheme="minorHAnsi"/>
          <w:sz w:val="22"/>
          <w:szCs w:val="22"/>
        </w:rPr>
        <w:t xml:space="preserve">where required </w:t>
      </w:r>
      <w:r w:rsidRPr="007E245C">
        <w:rPr>
          <w:rFonts w:asciiTheme="minorHAnsi" w:hAnsiTheme="minorHAnsi" w:cstheme="minorHAnsi"/>
          <w:sz w:val="22"/>
          <w:szCs w:val="22"/>
        </w:rPr>
        <w:t>should be read in conju</w:t>
      </w:r>
      <w:r w:rsidR="009C628E" w:rsidRPr="007E245C">
        <w:rPr>
          <w:rFonts w:asciiTheme="minorHAnsi" w:hAnsiTheme="minorHAnsi" w:cstheme="minorHAnsi"/>
          <w:sz w:val="22"/>
          <w:szCs w:val="22"/>
        </w:rPr>
        <w:t xml:space="preserve">nction </w:t>
      </w:r>
      <w:r w:rsidRPr="007E245C">
        <w:rPr>
          <w:rFonts w:asciiTheme="minorHAnsi" w:hAnsiTheme="minorHAnsi" w:cstheme="minorHAnsi"/>
          <w:sz w:val="22"/>
          <w:szCs w:val="22"/>
        </w:rPr>
        <w:t xml:space="preserve">with the </w:t>
      </w:r>
      <w:r w:rsidR="005521FF" w:rsidRPr="007E245C">
        <w:rPr>
          <w:rFonts w:asciiTheme="minorHAnsi" w:hAnsiTheme="minorHAnsi" w:cstheme="minorHAnsi"/>
          <w:sz w:val="22"/>
          <w:szCs w:val="22"/>
        </w:rPr>
        <w:t xml:space="preserve"> </w:t>
      </w:r>
    </w:p>
    <w:p w14:paraId="07825B33" w14:textId="77777777" w:rsidR="00E64D74" w:rsidRPr="007E245C" w:rsidRDefault="00000000" w:rsidP="009C628E">
      <w:pPr>
        <w:rPr>
          <w:rFonts w:asciiTheme="minorHAnsi" w:hAnsiTheme="minorHAnsi" w:cstheme="minorHAnsi"/>
          <w:sz w:val="22"/>
          <w:szCs w:val="22"/>
        </w:rPr>
      </w:pPr>
      <w:hyperlink r:id="rId11" w:history="1">
        <w:r w:rsidR="00842D4A" w:rsidRPr="007E245C">
          <w:rPr>
            <w:rStyle w:val="Hyperlink"/>
            <w:rFonts w:asciiTheme="minorHAnsi" w:hAnsiTheme="minorHAnsi" w:cstheme="minorHAnsi"/>
            <w:sz w:val="22"/>
            <w:szCs w:val="22"/>
          </w:rPr>
          <w:t xml:space="preserve">glossary of terms </w:t>
        </w:r>
        <w:r w:rsidR="00392E00" w:rsidRPr="007E245C">
          <w:rPr>
            <w:rStyle w:val="Hyperlink"/>
            <w:rFonts w:asciiTheme="minorHAnsi" w:hAnsiTheme="minorHAnsi" w:cstheme="minorHAnsi"/>
            <w:sz w:val="22"/>
            <w:szCs w:val="22"/>
          </w:rPr>
          <w:t xml:space="preserve">and guidance </w:t>
        </w:r>
        <w:r w:rsidR="005521FF" w:rsidRPr="007E245C">
          <w:rPr>
            <w:rStyle w:val="Hyperlink"/>
            <w:rFonts w:asciiTheme="minorHAnsi" w:hAnsiTheme="minorHAnsi" w:cstheme="minorHAnsi"/>
            <w:sz w:val="22"/>
            <w:szCs w:val="22"/>
          </w:rPr>
          <w:t>notes BM</w:t>
        </w:r>
        <w:r w:rsidR="00842D4A" w:rsidRPr="007E245C">
          <w:rPr>
            <w:rStyle w:val="Hyperlink"/>
            <w:rFonts w:asciiTheme="minorHAnsi" w:hAnsiTheme="minorHAnsi" w:cstheme="minorHAnsi"/>
            <w:sz w:val="22"/>
            <w:szCs w:val="22"/>
          </w:rPr>
          <w:t>-</w:t>
        </w:r>
        <w:r w:rsidR="002B2C41" w:rsidRPr="007E245C">
          <w:rPr>
            <w:rStyle w:val="Hyperlink"/>
            <w:rFonts w:asciiTheme="minorHAnsi" w:hAnsiTheme="minorHAnsi" w:cstheme="minorHAnsi"/>
            <w:sz w:val="22"/>
            <w:szCs w:val="22"/>
          </w:rPr>
          <w:t>10</w:t>
        </w:r>
        <w:r w:rsidR="00153C0E" w:rsidRPr="007E245C">
          <w:rPr>
            <w:rStyle w:val="Hyperlink"/>
            <w:rFonts w:asciiTheme="minorHAnsi" w:hAnsiTheme="minorHAnsi" w:cstheme="minorHAnsi"/>
            <w:sz w:val="22"/>
            <w:szCs w:val="22"/>
          </w:rPr>
          <w:t>C</w:t>
        </w:r>
      </w:hyperlink>
      <w:r w:rsidR="00842D4A" w:rsidRPr="007E245C">
        <w:rPr>
          <w:rFonts w:asciiTheme="minorHAnsi" w:hAnsiTheme="minorHAnsi" w:cstheme="minorHAnsi"/>
          <w:sz w:val="22"/>
          <w:szCs w:val="22"/>
        </w:rPr>
        <w:t xml:space="preserve">. </w:t>
      </w:r>
    </w:p>
    <w:p w14:paraId="41C8F396" w14:textId="77777777" w:rsidR="001C4FAB" w:rsidRPr="007E245C" w:rsidRDefault="001C4FAB" w:rsidP="009C628E">
      <w:pPr>
        <w:ind w:left="-567"/>
        <w:rPr>
          <w:rFonts w:asciiTheme="minorHAnsi" w:hAnsiTheme="minorHAnsi" w:cstheme="minorHAnsi"/>
          <w:sz w:val="22"/>
          <w:szCs w:val="22"/>
        </w:rPr>
      </w:pPr>
    </w:p>
    <w:p w14:paraId="083839E3" w14:textId="77777777" w:rsidR="001C4FAB" w:rsidRPr="007E245C" w:rsidRDefault="00E64D74" w:rsidP="00101795">
      <w:pPr>
        <w:numPr>
          <w:ilvl w:val="0"/>
          <w:numId w:val="27"/>
        </w:numPr>
        <w:ind w:left="-426" w:hanging="141"/>
        <w:rPr>
          <w:rFonts w:asciiTheme="minorHAnsi" w:hAnsiTheme="minorHAnsi" w:cstheme="minorHAnsi"/>
          <w:b/>
          <w:sz w:val="22"/>
          <w:szCs w:val="22"/>
        </w:rPr>
      </w:pPr>
      <w:r w:rsidRPr="007E245C">
        <w:rPr>
          <w:rFonts w:asciiTheme="minorHAnsi" w:hAnsiTheme="minorHAnsi" w:cstheme="minorHAnsi"/>
          <w:b/>
          <w:sz w:val="22"/>
          <w:szCs w:val="22"/>
        </w:rPr>
        <w:t xml:space="preserve"> </w:t>
      </w:r>
      <w:r w:rsidR="00FE7318" w:rsidRPr="007E245C">
        <w:rPr>
          <w:rFonts w:asciiTheme="minorHAnsi" w:hAnsiTheme="minorHAnsi" w:cstheme="minorHAnsi"/>
          <w:b/>
          <w:sz w:val="22"/>
          <w:szCs w:val="22"/>
        </w:rPr>
        <w:t>P</w:t>
      </w:r>
      <w:r w:rsidR="001C4FAB" w:rsidRPr="007E245C">
        <w:rPr>
          <w:rFonts w:asciiTheme="minorHAnsi" w:hAnsiTheme="minorHAnsi" w:cstheme="minorHAnsi"/>
          <w:b/>
          <w:sz w:val="22"/>
          <w:szCs w:val="22"/>
        </w:rPr>
        <w:t xml:space="preserve">rinciples </w:t>
      </w:r>
    </w:p>
    <w:p w14:paraId="72A3D3EC" w14:textId="77777777" w:rsidR="001C4FAB" w:rsidRPr="007E245C" w:rsidRDefault="001C4FAB" w:rsidP="009C628E">
      <w:pPr>
        <w:ind w:left="-567"/>
        <w:rPr>
          <w:rFonts w:asciiTheme="minorHAnsi" w:hAnsiTheme="minorHAnsi" w:cstheme="minorHAnsi"/>
          <w:b/>
          <w:sz w:val="22"/>
          <w:szCs w:val="22"/>
        </w:rPr>
      </w:pPr>
    </w:p>
    <w:p w14:paraId="3AE602BC" w14:textId="4C94947C" w:rsidR="00DA5481"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3</w:t>
      </w:r>
      <w:r w:rsidR="00A66536" w:rsidRPr="007E245C">
        <w:rPr>
          <w:rFonts w:asciiTheme="minorHAnsi" w:hAnsiTheme="minorHAnsi" w:cstheme="minorHAnsi"/>
          <w:sz w:val="22"/>
          <w:szCs w:val="22"/>
        </w:rPr>
        <w:t xml:space="preserve">.1 </w:t>
      </w:r>
      <w:r w:rsidR="00806318" w:rsidRPr="007E245C">
        <w:rPr>
          <w:rFonts w:asciiTheme="minorHAnsi" w:hAnsiTheme="minorHAnsi" w:cstheme="minorHAnsi"/>
          <w:sz w:val="22"/>
          <w:szCs w:val="22"/>
        </w:rPr>
        <w:t>Train</w:t>
      </w:r>
      <w:r w:rsidR="005521FF" w:rsidRPr="007E245C">
        <w:rPr>
          <w:rFonts w:asciiTheme="minorHAnsi" w:hAnsiTheme="minorHAnsi" w:cstheme="minorHAnsi"/>
          <w:sz w:val="22"/>
          <w:szCs w:val="22"/>
        </w:rPr>
        <w:t xml:space="preserve"> Ltd </w:t>
      </w:r>
      <w:r w:rsidR="001C4FAB" w:rsidRPr="007E245C">
        <w:rPr>
          <w:rFonts w:asciiTheme="minorHAnsi" w:hAnsiTheme="minorHAnsi" w:cstheme="minorHAnsi"/>
          <w:sz w:val="22"/>
          <w:szCs w:val="22"/>
        </w:rPr>
        <w:t>will com</w:t>
      </w:r>
      <w:r w:rsidR="00E64D74" w:rsidRPr="007E245C">
        <w:rPr>
          <w:rFonts w:asciiTheme="minorHAnsi" w:hAnsiTheme="minorHAnsi" w:cstheme="minorHAnsi"/>
          <w:sz w:val="22"/>
          <w:szCs w:val="22"/>
        </w:rPr>
        <w:t xml:space="preserve">ply with the Equality Act 2010 and </w:t>
      </w:r>
      <w:r w:rsidR="00507EE1" w:rsidRPr="007E245C">
        <w:rPr>
          <w:rFonts w:asciiTheme="minorHAnsi" w:hAnsiTheme="minorHAnsi" w:cstheme="minorHAnsi"/>
          <w:sz w:val="22"/>
          <w:szCs w:val="22"/>
        </w:rPr>
        <w:t>believes that all forms of</w:t>
      </w:r>
      <w:r w:rsidR="00507EE1" w:rsidRPr="007E245C">
        <w:rPr>
          <w:rFonts w:asciiTheme="minorHAnsi" w:hAnsiTheme="minorHAnsi" w:cstheme="minorHAnsi"/>
          <w:color w:val="008080"/>
          <w:sz w:val="22"/>
          <w:szCs w:val="22"/>
        </w:rPr>
        <w:t xml:space="preserve"> </w:t>
      </w:r>
      <w:r w:rsidR="00507EE1" w:rsidRPr="007E245C">
        <w:rPr>
          <w:rFonts w:asciiTheme="minorHAnsi" w:hAnsiTheme="minorHAnsi" w:cstheme="minorHAnsi"/>
          <w:sz w:val="22"/>
          <w:szCs w:val="22"/>
        </w:rPr>
        <w:t xml:space="preserve">prejudice and discrimination are </w:t>
      </w:r>
      <w:r w:rsidR="00842D4A" w:rsidRPr="007E245C">
        <w:rPr>
          <w:rFonts w:asciiTheme="minorHAnsi" w:hAnsiTheme="minorHAnsi" w:cstheme="minorHAnsi"/>
          <w:sz w:val="22"/>
          <w:szCs w:val="22"/>
        </w:rPr>
        <w:t>unacceptable. The</w:t>
      </w:r>
      <w:r w:rsidR="00507EE1" w:rsidRPr="007E245C">
        <w:rPr>
          <w:rFonts w:asciiTheme="minorHAnsi" w:hAnsiTheme="minorHAnsi" w:cstheme="minorHAnsi"/>
          <w:sz w:val="22"/>
          <w:szCs w:val="22"/>
        </w:rPr>
        <w:t xml:space="preserve"> Policy addresses issues specific to discrimination on the grounds of</w:t>
      </w:r>
      <w:r w:rsidR="00E64D74" w:rsidRPr="007E245C">
        <w:rPr>
          <w:rFonts w:asciiTheme="minorHAnsi" w:hAnsiTheme="minorHAnsi" w:cstheme="minorHAnsi"/>
          <w:sz w:val="22"/>
          <w:szCs w:val="22"/>
        </w:rPr>
        <w:t xml:space="preserve"> age, d</w:t>
      </w:r>
      <w:r w:rsidR="00507EE1" w:rsidRPr="007E245C">
        <w:rPr>
          <w:rFonts w:asciiTheme="minorHAnsi" w:hAnsiTheme="minorHAnsi" w:cstheme="minorHAnsi"/>
          <w:sz w:val="22"/>
          <w:szCs w:val="22"/>
        </w:rPr>
        <w:t>isability</w:t>
      </w:r>
      <w:r w:rsidR="00E64D74" w:rsidRPr="007E245C">
        <w:rPr>
          <w:rFonts w:asciiTheme="minorHAnsi" w:hAnsiTheme="minorHAnsi" w:cstheme="minorHAnsi"/>
          <w:sz w:val="22"/>
          <w:szCs w:val="22"/>
        </w:rPr>
        <w:t>, se</w:t>
      </w:r>
      <w:r w:rsidR="001C4FAB" w:rsidRPr="007E245C">
        <w:rPr>
          <w:rFonts w:asciiTheme="minorHAnsi" w:hAnsiTheme="minorHAnsi" w:cstheme="minorHAnsi"/>
          <w:sz w:val="22"/>
          <w:szCs w:val="22"/>
        </w:rPr>
        <w:t>x</w:t>
      </w:r>
      <w:r w:rsidR="00E64D74" w:rsidRPr="007E245C">
        <w:rPr>
          <w:rFonts w:asciiTheme="minorHAnsi" w:hAnsiTheme="minorHAnsi" w:cstheme="minorHAnsi"/>
          <w:sz w:val="22"/>
          <w:szCs w:val="22"/>
        </w:rPr>
        <w:t>, gender reassignment, r</w:t>
      </w:r>
      <w:r w:rsidR="00507EE1" w:rsidRPr="007E245C">
        <w:rPr>
          <w:rFonts w:asciiTheme="minorHAnsi" w:hAnsiTheme="minorHAnsi" w:cstheme="minorHAnsi"/>
          <w:sz w:val="22"/>
          <w:szCs w:val="22"/>
        </w:rPr>
        <w:t>ace</w:t>
      </w:r>
      <w:r w:rsidR="00E64D74" w:rsidRPr="007E245C">
        <w:rPr>
          <w:rFonts w:asciiTheme="minorHAnsi" w:hAnsiTheme="minorHAnsi" w:cstheme="minorHAnsi"/>
          <w:sz w:val="22"/>
          <w:szCs w:val="22"/>
        </w:rPr>
        <w:t>, r</w:t>
      </w:r>
      <w:r w:rsidR="00507EE1" w:rsidRPr="007E245C">
        <w:rPr>
          <w:rFonts w:asciiTheme="minorHAnsi" w:hAnsiTheme="minorHAnsi" w:cstheme="minorHAnsi"/>
          <w:sz w:val="22"/>
          <w:szCs w:val="22"/>
        </w:rPr>
        <w:t>eligion</w:t>
      </w:r>
      <w:r w:rsidR="00A35533" w:rsidRPr="007E245C">
        <w:rPr>
          <w:rFonts w:asciiTheme="minorHAnsi" w:hAnsiTheme="minorHAnsi" w:cstheme="minorHAnsi"/>
          <w:sz w:val="22"/>
          <w:szCs w:val="22"/>
        </w:rPr>
        <w:t xml:space="preserve"> or belief</w:t>
      </w:r>
      <w:r w:rsidR="00E64D74" w:rsidRPr="007E245C">
        <w:rPr>
          <w:rFonts w:asciiTheme="minorHAnsi" w:hAnsiTheme="minorHAnsi" w:cstheme="minorHAnsi"/>
          <w:sz w:val="22"/>
          <w:szCs w:val="22"/>
        </w:rPr>
        <w:t>, s</w:t>
      </w:r>
      <w:r w:rsidR="00507EE1" w:rsidRPr="007E245C">
        <w:rPr>
          <w:rFonts w:asciiTheme="minorHAnsi" w:hAnsiTheme="minorHAnsi" w:cstheme="minorHAnsi"/>
          <w:sz w:val="22"/>
          <w:szCs w:val="22"/>
        </w:rPr>
        <w:t xml:space="preserve">exual </w:t>
      </w:r>
      <w:r w:rsidR="00E64D74" w:rsidRPr="007E245C">
        <w:rPr>
          <w:rFonts w:asciiTheme="minorHAnsi" w:hAnsiTheme="minorHAnsi" w:cstheme="minorHAnsi"/>
          <w:sz w:val="22"/>
          <w:szCs w:val="22"/>
        </w:rPr>
        <w:t>or</w:t>
      </w:r>
      <w:r w:rsidR="00507EE1" w:rsidRPr="007E245C">
        <w:rPr>
          <w:rFonts w:asciiTheme="minorHAnsi" w:hAnsiTheme="minorHAnsi" w:cstheme="minorHAnsi"/>
          <w:sz w:val="22"/>
          <w:szCs w:val="22"/>
        </w:rPr>
        <w:t>ientation</w:t>
      </w:r>
      <w:r w:rsidR="00E64D74" w:rsidRPr="007E245C">
        <w:rPr>
          <w:rFonts w:asciiTheme="minorHAnsi" w:hAnsiTheme="minorHAnsi" w:cstheme="minorHAnsi"/>
          <w:sz w:val="22"/>
          <w:szCs w:val="22"/>
        </w:rPr>
        <w:t xml:space="preserve">, pregnancy and maternity, </w:t>
      </w:r>
      <w:proofErr w:type="gramStart"/>
      <w:r w:rsidR="00E64D74" w:rsidRPr="007E245C">
        <w:rPr>
          <w:rFonts w:asciiTheme="minorHAnsi" w:hAnsiTheme="minorHAnsi" w:cstheme="minorHAnsi"/>
          <w:sz w:val="22"/>
          <w:szCs w:val="22"/>
        </w:rPr>
        <w:t>m</w:t>
      </w:r>
      <w:r w:rsidR="00163D39" w:rsidRPr="007E245C">
        <w:rPr>
          <w:rFonts w:asciiTheme="minorHAnsi" w:hAnsiTheme="minorHAnsi" w:cstheme="minorHAnsi"/>
          <w:sz w:val="22"/>
          <w:szCs w:val="22"/>
        </w:rPr>
        <w:t>arriage</w:t>
      </w:r>
      <w:proofErr w:type="gramEnd"/>
      <w:r w:rsidR="00163D39" w:rsidRPr="007E245C">
        <w:rPr>
          <w:rFonts w:asciiTheme="minorHAnsi" w:hAnsiTheme="minorHAnsi" w:cstheme="minorHAnsi"/>
          <w:sz w:val="22"/>
          <w:szCs w:val="22"/>
        </w:rPr>
        <w:t xml:space="preserve"> and civil partnership. </w:t>
      </w:r>
    </w:p>
    <w:p w14:paraId="0D0B940D" w14:textId="77777777" w:rsidR="00163D39" w:rsidRPr="007E245C" w:rsidRDefault="00163D39" w:rsidP="009C628E">
      <w:pPr>
        <w:ind w:left="-567"/>
        <w:rPr>
          <w:rFonts w:asciiTheme="minorHAnsi" w:hAnsiTheme="minorHAnsi" w:cstheme="minorHAnsi"/>
          <w:sz w:val="22"/>
          <w:szCs w:val="22"/>
        </w:rPr>
      </w:pPr>
    </w:p>
    <w:p w14:paraId="66B809C4" w14:textId="33957015" w:rsidR="00163D39"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3</w:t>
      </w:r>
      <w:r w:rsidR="00163D39" w:rsidRPr="007E245C">
        <w:rPr>
          <w:rFonts w:asciiTheme="minorHAnsi" w:hAnsiTheme="minorHAnsi" w:cstheme="minorHAnsi"/>
          <w:sz w:val="22"/>
          <w:szCs w:val="22"/>
        </w:rPr>
        <w:t xml:space="preserve">.2 </w:t>
      </w:r>
      <w:r w:rsidR="00806318" w:rsidRPr="007E245C">
        <w:rPr>
          <w:rFonts w:asciiTheme="minorHAnsi" w:hAnsiTheme="minorHAnsi" w:cstheme="minorHAnsi"/>
          <w:sz w:val="22"/>
          <w:szCs w:val="22"/>
        </w:rPr>
        <w:t xml:space="preserve">Train </w:t>
      </w:r>
      <w:r w:rsidR="00064B81" w:rsidRPr="007E245C">
        <w:rPr>
          <w:rFonts w:asciiTheme="minorHAnsi" w:hAnsiTheme="minorHAnsi" w:cstheme="minorHAnsi"/>
          <w:sz w:val="22"/>
          <w:szCs w:val="22"/>
        </w:rPr>
        <w:t>Ltd will</w:t>
      </w:r>
      <w:r w:rsidR="00163D39" w:rsidRPr="007E245C">
        <w:rPr>
          <w:rFonts w:asciiTheme="minorHAnsi" w:hAnsiTheme="minorHAnsi" w:cstheme="minorHAnsi"/>
          <w:sz w:val="22"/>
          <w:szCs w:val="22"/>
        </w:rPr>
        <w:t xml:space="preserve"> not tolerate any behaviour that would result in any individual:</w:t>
      </w:r>
    </w:p>
    <w:p w14:paraId="0E27B00A" w14:textId="77777777" w:rsidR="00163D39" w:rsidRPr="007E245C" w:rsidRDefault="00163D39" w:rsidP="009C628E">
      <w:pPr>
        <w:ind w:left="-567"/>
        <w:rPr>
          <w:rFonts w:asciiTheme="minorHAnsi" w:hAnsiTheme="minorHAnsi" w:cstheme="minorHAnsi"/>
          <w:sz w:val="22"/>
          <w:szCs w:val="22"/>
        </w:rPr>
      </w:pPr>
    </w:p>
    <w:p w14:paraId="65954314" w14:textId="383CECEC"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being treated unfairly based on one or more of the above personal characteristics (</w:t>
      </w:r>
      <w:r w:rsidRPr="007E245C">
        <w:rPr>
          <w:rFonts w:asciiTheme="minorHAnsi" w:hAnsiTheme="minorHAnsi" w:cstheme="minorHAnsi"/>
          <w:b/>
          <w:bCs/>
          <w:i/>
          <w:iCs/>
          <w:sz w:val="22"/>
          <w:szCs w:val="22"/>
        </w:rPr>
        <w:t>direct discrimination</w:t>
      </w:r>
      <w:r w:rsidRPr="007E245C">
        <w:rPr>
          <w:rFonts w:asciiTheme="minorHAnsi" w:hAnsiTheme="minorHAnsi" w:cstheme="minorHAnsi"/>
          <w:sz w:val="22"/>
          <w:szCs w:val="22"/>
        </w:rPr>
        <w:t xml:space="preserve">) or </w:t>
      </w:r>
      <w:r w:rsidR="00C36BBD" w:rsidRPr="007E245C">
        <w:rPr>
          <w:rFonts w:asciiTheme="minorHAnsi" w:hAnsiTheme="minorHAnsi" w:cstheme="minorHAnsi"/>
          <w:sz w:val="22"/>
          <w:szCs w:val="22"/>
        </w:rPr>
        <w:t>because it</w:t>
      </w:r>
      <w:r w:rsidRPr="007E245C">
        <w:rPr>
          <w:rFonts w:asciiTheme="minorHAnsi" w:hAnsiTheme="minorHAnsi" w:cstheme="minorHAnsi"/>
          <w:sz w:val="22"/>
          <w:szCs w:val="22"/>
        </w:rPr>
        <w:t xml:space="preserve"> is believed that the individual has a protected characteristic </w:t>
      </w:r>
      <w:r w:rsidRPr="007E245C">
        <w:rPr>
          <w:rFonts w:asciiTheme="minorHAnsi" w:hAnsiTheme="minorHAnsi" w:cstheme="minorHAnsi"/>
          <w:b/>
          <w:bCs/>
          <w:i/>
          <w:iCs/>
          <w:sz w:val="22"/>
          <w:szCs w:val="22"/>
        </w:rPr>
        <w:t>(discrimination by perception</w:t>
      </w:r>
      <w:proofErr w:type="gramStart"/>
      <w:r w:rsidRPr="007E245C">
        <w:rPr>
          <w:rFonts w:asciiTheme="minorHAnsi" w:hAnsiTheme="minorHAnsi" w:cstheme="minorHAnsi"/>
          <w:b/>
          <w:bCs/>
          <w:i/>
          <w:iCs/>
          <w:sz w:val="22"/>
          <w:szCs w:val="22"/>
        </w:rPr>
        <w:t>)</w:t>
      </w:r>
      <w:r w:rsidRPr="007E245C">
        <w:rPr>
          <w:rFonts w:asciiTheme="minorHAnsi" w:hAnsiTheme="minorHAnsi" w:cstheme="minorHAnsi"/>
          <w:sz w:val="22"/>
          <w:szCs w:val="22"/>
        </w:rPr>
        <w:t>;</w:t>
      </w:r>
      <w:proofErr w:type="gramEnd"/>
    </w:p>
    <w:p w14:paraId="57E63B5B" w14:textId="77777777"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being disadvantaged or treated less favourably, in relation to one or more of the above personal characteristics, because of requirements that are not related to the job</w:t>
      </w:r>
      <w:r w:rsidR="009C628E" w:rsidRPr="007E245C">
        <w:rPr>
          <w:rFonts w:asciiTheme="minorHAnsi" w:hAnsiTheme="minorHAnsi" w:cstheme="minorHAnsi"/>
          <w:sz w:val="22"/>
          <w:szCs w:val="22"/>
        </w:rPr>
        <w:t xml:space="preserve">, </w:t>
      </w:r>
      <w:r w:rsidRPr="007E245C">
        <w:rPr>
          <w:rFonts w:asciiTheme="minorHAnsi" w:hAnsiTheme="minorHAnsi" w:cstheme="minorHAnsi"/>
          <w:sz w:val="22"/>
          <w:szCs w:val="22"/>
        </w:rPr>
        <w:t xml:space="preserve">course of learning </w:t>
      </w:r>
      <w:r w:rsidR="009C628E" w:rsidRPr="007E245C">
        <w:rPr>
          <w:rFonts w:asciiTheme="minorHAnsi" w:hAnsiTheme="minorHAnsi" w:cstheme="minorHAnsi"/>
          <w:sz w:val="22"/>
          <w:szCs w:val="22"/>
        </w:rPr>
        <w:t xml:space="preserve">or service provided </w:t>
      </w:r>
      <w:r w:rsidRPr="007E245C">
        <w:rPr>
          <w:rFonts w:asciiTheme="minorHAnsi" w:hAnsiTheme="minorHAnsi" w:cstheme="minorHAnsi"/>
          <w:sz w:val="22"/>
          <w:szCs w:val="22"/>
        </w:rPr>
        <w:t>(</w:t>
      </w:r>
      <w:r w:rsidRPr="007E245C">
        <w:rPr>
          <w:rFonts w:asciiTheme="minorHAnsi" w:hAnsiTheme="minorHAnsi" w:cstheme="minorHAnsi"/>
          <w:b/>
          <w:bCs/>
          <w:i/>
          <w:iCs/>
          <w:sz w:val="22"/>
          <w:szCs w:val="22"/>
        </w:rPr>
        <w:t>indirect discrimination</w:t>
      </w:r>
      <w:proofErr w:type="gramStart"/>
      <w:r w:rsidRPr="007E245C">
        <w:rPr>
          <w:rFonts w:asciiTheme="minorHAnsi" w:hAnsiTheme="minorHAnsi" w:cstheme="minorHAnsi"/>
          <w:sz w:val="22"/>
          <w:szCs w:val="22"/>
        </w:rPr>
        <w:t>);</w:t>
      </w:r>
      <w:proofErr w:type="gramEnd"/>
    </w:p>
    <w:p w14:paraId="2210F3C1" w14:textId="00676743"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 xml:space="preserve">being treated less favourably because of the </w:t>
      </w:r>
      <w:r w:rsidR="00C36BBD" w:rsidRPr="007E245C">
        <w:rPr>
          <w:rFonts w:asciiTheme="minorHAnsi" w:hAnsiTheme="minorHAnsi" w:cstheme="minorHAnsi"/>
          <w:sz w:val="22"/>
          <w:szCs w:val="22"/>
        </w:rPr>
        <w:t>individual’s</w:t>
      </w:r>
      <w:r w:rsidRPr="007E245C">
        <w:rPr>
          <w:rFonts w:asciiTheme="minorHAnsi" w:hAnsiTheme="minorHAnsi" w:cstheme="minorHAnsi"/>
          <w:sz w:val="22"/>
          <w:szCs w:val="22"/>
        </w:rPr>
        <w:t xml:space="preserve"> association with another person who has a protected characteristic </w:t>
      </w:r>
      <w:r w:rsidR="00C36BBD" w:rsidRPr="007E245C">
        <w:rPr>
          <w:rFonts w:asciiTheme="minorHAnsi" w:hAnsiTheme="minorHAnsi" w:cstheme="minorHAnsi"/>
          <w:sz w:val="22"/>
          <w:szCs w:val="22"/>
        </w:rPr>
        <w:t>(discrimination</w:t>
      </w:r>
      <w:r w:rsidRPr="007E245C">
        <w:rPr>
          <w:rFonts w:asciiTheme="minorHAnsi" w:hAnsiTheme="minorHAnsi" w:cstheme="minorHAnsi"/>
          <w:b/>
          <w:bCs/>
          <w:i/>
          <w:iCs/>
          <w:sz w:val="22"/>
          <w:szCs w:val="22"/>
        </w:rPr>
        <w:t xml:space="preserve"> by association</w:t>
      </w:r>
      <w:r w:rsidRPr="007E245C">
        <w:rPr>
          <w:rFonts w:asciiTheme="minorHAnsi" w:hAnsiTheme="minorHAnsi" w:cstheme="minorHAnsi"/>
          <w:sz w:val="22"/>
          <w:szCs w:val="22"/>
        </w:rPr>
        <w:t xml:space="preserve">)  </w:t>
      </w:r>
    </w:p>
    <w:p w14:paraId="24EDE37B" w14:textId="77777777"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being humiliated, embarrassed, ridiculed or intimidated based on one or more of the above personal characteristics (</w:t>
      </w:r>
      <w:r w:rsidRPr="007E245C">
        <w:rPr>
          <w:rFonts w:asciiTheme="minorHAnsi" w:hAnsiTheme="minorHAnsi" w:cstheme="minorHAnsi"/>
          <w:b/>
          <w:bCs/>
          <w:i/>
          <w:iCs/>
          <w:sz w:val="22"/>
          <w:szCs w:val="22"/>
        </w:rPr>
        <w:t>harassment</w:t>
      </w:r>
      <w:r w:rsidRPr="007E245C">
        <w:rPr>
          <w:rFonts w:asciiTheme="minorHAnsi" w:hAnsiTheme="minorHAnsi" w:cstheme="minorHAnsi"/>
          <w:sz w:val="22"/>
          <w:szCs w:val="22"/>
        </w:rPr>
        <w:t>); or</w:t>
      </w:r>
    </w:p>
    <w:p w14:paraId="506A56B9" w14:textId="73AB0822"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 xml:space="preserve">being treated less favourable because they have made, or intend to make, a complaint of direct discrimination, indirect </w:t>
      </w:r>
      <w:r w:rsidR="00C36BBD" w:rsidRPr="007E245C">
        <w:rPr>
          <w:rFonts w:asciiTheme="minorHAnsi" w:hAnsiTheme="minorHAnsi" w:cstheme="minorHAnsi"/>
          <w:sz w:val="22"/>
          <w:szCs w:val="22"/>
        </w:rPr>
        <w:t>discrimination,</w:t>
      </w:r>
      <w:r w:rsidRPr="007E245C">
        <w:rPr>
          <w:rFonts w:asciiTheme="minorHAnsi" w:hAnsiTheme="minorHAnsi" w:cstheme="minorHAnsi"/>
          <w:sz w:val="22"/>
          <w:szCs w:val="22"/>
        </w:rPr>
        <w:t xml:space="preserve"> or harassment, or because they will be supporting another person’s complaint of discrimination or harassment (</w:t>
      </w:r>
      <w:r w:rsidRPr="007E245C">
        <w:rPr>
          <w:rFonts w:asciiTheme="minorHAnsi" w:hAnsiTheme="minorHAnsi" w:cstheme="minorHAnsi"/>
          <w:b/>
          <w:bCs/>
          <w:i/>
          <w:iCs/>
          <w:sz w:val="22"/>
          <w:szCs w:val="22"/>
        </w:rPr>
        <w:t>victimisation</w:t>
      </w:r>
      <w:r w:rsidRPr="007E245C">
        <w:rPr>
          <w:rFonts w:asciiTheme="minorHAnsi" w:hAnsiTheme="minorHAnsi" w:cstheme="minorHAnsi"/>
          <w:sz w:val="22"/>
          <w:szCs w:val="22"/>
        </w:rPr>
        <w:t>).</w:t>
      </w:r>
    </w:p>
    <w:p w14:paraId="0C274DF4" w14:textId="0363E429" w:rsidR="00163D39" w:rsidRPr="007E245C" w:rsidRDefault="00163D39" w:rsidP="001331BE">
      <w:pPr>
        <w:pStyle w:val="ListParagraph"/>
        <w:numPr>
          <w:ilvl w:val="0"/>
          <w:numId w:val="7"/>
        </w:numPr>
        <w:rPr>
          <w:rFonts w:asciiTheme="minorHAnsi" w:hAnsiTheme="minorHAnsi" w:cstheme="minorHAnsi"/>
          <w:sz w:val="22"/>
          <w:szCs w:val="22"/>
        </w:rPr>
      </w:pPr>
      <w:r w:rsidRPr="007E245C">
        <w:rPr>
          <w:rFonts w:asciiTheme="minorHAnsi" w:hAnsiTheme="minorHAnsi" w:cstheme="minorHAnsi"/>
          <w:sz w:val="22"/>
          <w:szCs w:val="22"/>
        </w:rPr>
        <w:t xml:space="preserve">being treated in a way that intentionally hurts the person or group either physically or emotionally </w:t>
      </w:r>
      <w:r w:rsidRPr="007E245C">
        <w:rPr>
          <w:rFonts w:asciiTheme="minorHAnsi" w:hAnsiTheme="minorHAnsi" w:cstheme="minorHAnsi"/>
          <w:b/>
          <w:bCs/>
          <w:i/>
          <w:iCs/>
          <w:sz w:val="22"/>
          <w:szCs w:val="22"/>
        </w:rPr>
        <w:t>(bullying</w:t>
      </w:r>
      <w:r w:rsidRPr="007E245C">
        <w:rPr>
          <w:rFonts w:asciiTheme="minorHAnsi" w:hAnsiTheme="minorHAnsi" w:cstheme="minorHAnsi"/>
          <w:sz w:val="22"/>
          <w:szCs w:val="22"/>
        </w:rPr>
        <w:t xml:space="preserve">) </w:t>
      </w:r>
    </w:p>
    <w:p w14:paraId="60061E4C" w14:textId="77777777" w:rsidR="00163D39" w:rsidRPr="007E245C" w:rsidRDefault="00163D39" w:rsidP="00163D39">
      <w:pPr>
        <w:pStyle w:val="ListParagraph"/>
        <w:rPr>
          <w:rFonts w:asciiTheme="minorHAnsi" w:hAnsiTheme="minorHAnsi" w:cstheme="minorHAnsi"/>
          <w:sz w:val="22"/>
          <w:szCs w:val="22"/>
        </w:rPr>
      </w:pPr>
    </w:p>
    <w:p w14:paraId="60FB6952" w14:textId="312CBE87" w:rsidR="00163D39" w:rsidRPr="007E245C" w:rsidRDefault="00476C6F" w:rsidP="009C628E">
      <w:pPr>
        <w:pStyle w:val="ListParagraph"/>
        <w:ind w:left="-567"/>
        <w:rPr>
          <w:rFonts w:asciiTheme="minorHAnsi" w:hAnsiTheme="minorHAnsi" w:cstheme="minorHAnsi"/>
          <w:sz w:val="22"/>
          <w:szCs w:val="22"/>
        </w:rPr>
      </w:pPr>
      <w:r>
        <w:rPr>
          <w:rFonts w:asciiTheme="minorHAnsi" w:hAnsiTheme="minorHAnsi" w:cstheme="minorHAnsi"/>
          <w:sz w:val="22"/>
          <w:szCs w:val="22"/>
        </w:rPr>
        <w:t>3</w:t>
      </w:r>
      <w:r w:rsidR="009C628E" w:rsidRPr="007E245C">
        <w:rPr>
          <w:rFonts w:asciiTheme="minorHAnsi" w:hAnsiTheme="minorHAnsi" w:cstheme="minorHAnsi"/>
          <w:sz w:val="22"/>
          <w:szCs w:val="22"/>
        </w:rPr>
        <w:t xml:space="preserve">.3 </w:t>
      </w:r>
      <w:r w:rsidR="00806318" w:rsidRPr="007E245C">
        <w:rPr>
          <w:rFonts w:asciiTheme="minorHAnsi" w:hAnsiTheme="minorHAnsi" w:cstheme="minorHAnsi"/>
          <w:sz w:val="22"/>
          <w:szCs w:val="22"/>
        </w:rPr>
        <w:t>Train Ltd w</w:t>
      </w:r>
      <w:r w:rsidR="00163D39" w:rsidRPr="007E245C">
        <w:rPr>
          <w:rFonts w:asciiTheme="minorHAnsi" w:hAnsiTheme="minorHAnsi" w:cstheme="minorHAnsi"/>
          <w:sz w:val="22"/>
          <w:szCs w:val="22"/>
        </w:rPr>
        <w:t xml:space="preserve">ill not tolerate any behaviour from anyone that: </w:t>
      </w:r>
    </w:p>
    <w:p w14:paraId="44EAFD9C" w14:textId="77777777" w:rsidR="00163D39" w:rsidRPr="007E245C" w:rsidRDefault="00163D39" w:rsidP="00163D39">
      <w:pPr>
        <w:pStyle w:val="ListParagraph"/>
        <w:ind w:left="375"/>
        <w:rPr>
          <w:rFonts w:asciiTheme="minorHAnsi" w:hAnsiTheme="minorHAnsi" w:cstheme="minorHAnsi"/>
          <w:sz w:val="22"/>
          <w:szCs w:val="22"/>
        </w:rPr>
      </w:pPr>
    </w:p>
    <w:p w14:paraId="2B757004" w14:textId="429F7186" w:rsidR="00163D39" w:rsidRPr="007E245C" w:rsidRDefault="00163D39" w:rsidP="001331BE">
      <w:pPr>
        <w:pStyle w:val="ListParagraph"/>
        <w:numPr>
          <w:ilvl w:val="0"/>
          <w:numId w:val="1"/>
        </w:numPr>
        <w:rPr>
          <w:rFonts w:asciiTheme="minorHAnsi" w:hAnsiTheme="minorHAnsi" w:cstheme="minorHAnsi"/>
          <w:sz w:val="22"/>
          <w:szCs w:val="22"/>
        </w:rPr>
      </w:pPr>
      <w:r w:rsidRPr="007E245C">
        <w:rPr>
          <w:rFonts w:asciiTheme="minorHAnsi" w:hAnsiTheme="minorHAnsi" w:cstheme="minorHAnsi"/>
          <w:sz w:val="22"/>
          <w:szCs w:val="22"/>
        </w:rPr>
        <w:t>causes or induces someone to discriminate against, harass</w:t>
      </w:r>
      <w:r w:rsidR="00842D4A" w:rsidRPr="007E245C">
        <w:rPr>
          <w:rFonts w:asciiTheme="minorHAnsi" w:hAnsiTheme="minorHAnsi" w:cstheme="minorHAnsi"/>
          <w:sz w:val="22"/>
          <w:szCs w:val="22"/>
        </w:rPr>
        <w:t xml:space="preserve">, </w:t>
      </w:r>
      <w:r w:rsidR="00C36BBD" w:rsidRPr="007E245C">
        <w:rPr>
          <w:rFonts w:asciiTheme="minorHAnsi" w:hAnsiTheme="minorHAnsi" w:cstheme="minorHAnsi"/>
          <w:sz w:val="22"/>
          <w:szCs w:val="22"/>
        </w:rPr>
        <w:t>bully,</w:t>
      </w:r>
      <w:r w:rsidRPr="007E245C">
        <w:rPr>
          <w:rFonts w:asciiTheme="minorHAnsi" w:hAnsiTheme="minorHAnsi" w:cstheme="minorHAnsi"/>
          <w:sz w:val="22"/>
          <w:szCs w:val="22"/>
        </w:rPr>
        <w:t xml:space="preserve"> or victimise another person, or to attempt to do so or </w:t>
      </w:r>
    </w:p>
    <w:p w14:paraId="17E16C30" w14:textId="77777777" w:rsidR="009C628E" w:rsidRPr="007E245C" w:rsidRDefault="00163D39" w:rsidP="001331BE">
      <w:pPr>
        <w:pStyle w:val="ListParagraph"/>
        <w:numPr>
          <w:ilvl w:val="0"/>
          <w:numId w:val="1"/>
        </w:numPr>
        <w:rPr>
          <w:rFonts w:asciiTheme="minorHAnsi" w:hAnsiTheme="minorHAnsi" w:cstheme="minorHAnsi"/>
          <w:sz w:val="22"/>
          <w:szCs w:val="22"/>
        </w:rPr>
      </w:pPr>
      <w:r w:rsidRPr="007E245C">
        <w:rPr>
          <w:rFonts w:asciiTheme="minorHAnsi" w:hAnsiTheme="minorHAnsi" w:cstheme="minorHAnsi"/>
          <w:sz w:val="22"/>
          <w:szCs w:val="22"/>
        </w:rPr>
        <w:t>helps someone else carry out an act which they know</w:t>
      </w:r>
      <w:r w:rsidR="009C628E" w:rsidRPr="007E245C">
        <w:rPr>
          <w:rFonts w:asciiTheme="minorHAnsi" w:hAnsiTheme="minorHAnsi" w:cstheme="minorHAnsi"/>
          <w:sz w:val="22"/>
          <w:szCs w:val="22"/>
        </w:rPr>
        <w:t xml:space="preserve"> is unlawful under the Equality </w:t>
      </w:r>
    </w:p>
    <w:p w14:paraId="6FE0650D" w14:textId="77777777" w:rsidR="00163D39" w:rsidRPr="007E245C" w:rsidRDefault="00163D39" w:rsidP="009C628E">
      <w:pPr>
        <w:pStyle w:val="ListParagraph"/>
        <w:ind w:left="786" w:hanging="77"/>
        <w:rPr>
          <w:rFonts w:asciiTheme="minorHAnsi" w:hAnsiTheme="minorHAnsi" w:cstheme="minorHAnsi"/>
          <w:sz w:val="22"/>
          <w:szCs w:val="22"/>
        </w:rPr>
      </w:pPr>
      <w:r w:rsidRPr="007E245C">
        <w:rPr>
          <w:rFonts w:asciiTheme="minorHAnsi" w:hAnsiTheme="minorHAnsi" w:cstheme="minorHAnsi"/>
          <w:sz w:val="22"/>
          <w:szCs w:val="22"/>
        </w:rPr>
        <w:t>Act.</w:t>
      </w:r>
    </w:p>
    <w:p w14:paraId="4B94D5A5" w14:textId="77777777" w:rsidR="00163D39" w:rsidRPr="007E245C" w:rsidRDefault="00163D39" w:rsidP="00163D39">
      <w:pPr>
        <w:pStyle w:val="ListParagraph"/>
        <w:rPr>
          <w:rFonts w:asciiTheme="minorHAnsi" w:hAnsiTheme="minorHAnsi" w:cstheme="minorHAnsi"/>
          <w:sz w:val="22"/>
          <w:szCs w:val="22"/>
        </w:rPr>
      </w:pPr>
    </w:p>
    <w:p w14:paraId="3134A5E5" w14:textId="464A197F" w:rsidR="00507EE1"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3</w:t>
      </w:r>
      <w:r w:rsidR="00163D39" w:rsidRPr="007E245C">
        <w:rPr>
          <w:rFonts w:asciiTheme="minorHAnsi" w:hAnsiTheme="minorHAnsi" w:cstheme="minorHAnsi"/>
          <w:sz w:val="22"/>
          <w:szCs w:val="22"/>
        </w:rPr>
        <w:t xml:space="preserve">.4 </w:t>
      </w:r>
      <w:r w:rsidR="00507EE1" w:rsidRPr="007E245C">
        <w:rPr>
          <w:rFonts w:asciiTheme="minorHAnsi" w:hAnsiTheme="minorHAnsi" w:cstheme="minorHAnsi"/>
          <w:sz w:val="22"/>
          <w:szCs w:val="22"/>
        </w:rPr>
        <w:t xml:space="preserve">The aim is to create a positive setting where everyone has a shared commitment to respecting </w:t>
      </w:r>
      <w:r w:rsidR="00163D39" w:rsidRPr="007E245C">
        <w:rPr>
          <w:rFonts w:asciiTheme="minorHAnsi" w:hAnsiTheme="minorHAnsi" w:cstheme="minorHAnsi"/>
          <w:sz w:val="22"/>
          <w:szCs w:val="22"/>
        </w:rPr>
        <w:t xml:space="preserve">diversity, </w:t>
      </w:r>
      <w:r w:rsidR="00C36BBD" w:rsidRPr="007E245C">
        <w:rPr>
          <w:rFonts w:asciiTheme="minorHAnsi" w:hAnsiTheme="minorHAnsi" w:cstheme="minorHAnsi"/>
          <w:sz w:val="22"/>
          <w:szCs w:val="22"/>
        </w:rPr>
        <w:t>individuality,</w:t>
      </w:r>
      <w:r w:rsidR="00163D39" w:rsidRPr="007E245C">
        <w:rPr>
          <w:rFonts w:asciiTheme="minorHAnsi" w:hAnsiTheme="minorHAnsi" w:cstheme="minorHAnsi"/>
          <w:sz w:val="22"/>
          <w:szCs w:val="22"/>
        </w:rPr>
        <w:t xml:space="preserve"> and uniqueness</w:t>
      </w:r>
      <w:r w:rsidR="00507EE1" w:rsidRPr="007E245C">
        <w:rPr>
          <w:rFonts w:asciiTheme="minorHAnsi" w:hAnsiTheme="minorHAnsi" w:cstheme="minorHAnsi"/>
          <w:sz w:val="22"/>
          <w:szCs w:val="22"/>
        </w:rPr>
        <w:t>.</w:t>
      </w:r>
    </w:p>
    <w:p w14:paraId="3DEEC669" w14:textId="77777777" w:rsidR="00E64D74" w:rsidRPr="007E245C" w:rsidRDefault="00E64D74" w:rsidP="00D631D2">
      <w:pPr>
        <w:rPr>
          <w:rFonts w:asciiTheme="minorHAnsi" w:hAnsiTheme="minorHAnsi" w:cstheme="minorHAnsi"/>
          <w:sz w:val="22"/>
          <w:szCs w:val="22"/>
        </w:rPr>
      </w:pPr>
    </w:p>
    <w:p w14:paraId="3656B9AB" w14:textId="77777777" w:rsidR="009C628E" w:rsidRPr="007E245C" w:rsidRDefault="009C628E" w:rsidP="00D631D2">
      <w:pPr>
        <w:rPr>
          <w:rFonts w:asciiTheme="minorHAnsi" w:hAnsiTheme="minorHAnsi" w:cstheme="minorHAnsi"/>
          <w:sz w:val="22"/>
          <w:szCs w:val="22"/>
        </w:rPr>
      </w:pPr>
    </w:p>
    <w:p w14:paraId="45FB0818" w14:textId="77777777" w:rsidR="009C628E" w:rsidRPr="007E245C" w:rsidRDefault="009C628E" w:rsidP="00D631D2">
      <w:pPr>
        <w:rPr>
          <w:rFonts w:asciiTheme="minorHAnsi" w:hAnsiTheme="minorHAnsi" w:cstheme="minorHAnsi"/>
          <w:sz w:val="22"/>
          <w:szCs w:val="22"/>
        </w:rPr>
      </w:pPr>
    </w:p>
    <w:p w14:paraId="2594987D" w14:textId="77777777" w:rsidR="00262D62" w:rsidRDefault="00262D62">
      <w:pPr>
        <w:rPr>
          <w:rFonts w:asciiTheme="minorHAnsi" w:hAnsiTheme="minorHAnsi" w:cstheme="minorHAnsi"/>
          <w:b/>
          <w:sz w:val="22"/>
          <w:szCs w:val="22"/>
        </w:rPr>
      </w:pPr>
      <w:r>
        <w:rPr>
          <w:rFonts w:asciiTheme="minorHAnsi" w:hAnsiTheme="minorHAnsi" w:cstheme="minorHAnsi"/>
          <w:b/>
          <w:sz w:val="22"/>
          <w:szCs w:val="22"/>
        </w:rPr>
        <w:br w:type="page"/>
      </w:r>
    </w:p>
    <w:p w14:paraId="4514E258" w14:textId="3ACDB76F" w:rsidR="00C776E5" w:rsidRPr="007E245C" w:rsidRDefault="00C776E5" w:rsidP="00101795">
      <w:pPr>
        <w:pStyle w:val="ListParagraph"/>
        <w:numPr>
          <w:ilvl w:val="0"/>
          <w:numId w:val="27"/>
        </w:numPr>
        <w:ind w:left="-567" w:firstLine="0"/>
        <w:rPr>
          <w:rFonts w:asciiTheme="minorHAnsi" w:hAnsiTheme="minorHAnsi" w:cstheme="minorHAnsi"/>
          <w:b/>
          <w:sz w:val="22"/>
          <w:szCs w:val="22"/>
        </w:rPr>
      </w:pPr>
      <w:r w:rsidRPr="007E245C">
        <w:rPr>
          <w:rFonts w:asciiTheme="minorHAnsi" w:hAnsiTheme="minorHAnsi" w:cstheme="minorHAnsi"/>
          <w:b/>
          <w:sz w:val="22"/>
          <w:szCs w:val="22"/>
        </w:rPr>
        <w:lastRenderedPageBreak/>
        <w:t>Promotion of Equality and Diversity</w:t>
      </w:r>
      <w:r w:rsidR="00326468">
        <w:rPr>
          <w:rFonts w:asciiTheme="minorHAnsi" w:hAnsiTheme="minorHAnsi" w:cstheme="minorHAnsi"/>
          <w:b/>
          <w:sz w:val="22"/>
          <w:szCs w:val="22"/>
        </w:rPr>
        <w:t xml:space="preserve"> </w:t>
      </w:r>
      <w:r w:rsidR="002B783D">
        <w:rPr>
          <w:rFonts w:asciiTheme="minorHAnsi" w:hAnsiTheme="minorHAnsi" w:cstheme="minorHAnsi"/>
          <w:b/>
          <w:sz w:val="22"/>
          <w:szCs w:val="22"/>
        </w:rPr>
        <w:t>Policy</w:t>
      </w:r>
    </w:p>
    <w:p w14:paraId="049F31CB" w14:textId="77777777" w:rsidR="00C776E5" w:rsidRPr="007E245C" w:rsidRDefault="00C776E5" w:rsidP="009C628E">
      <w:pPr>
        <w:ind w:left="-567"/>
        <w:rPr>
          <w:rFonts w:asciiTheme="minorHAnsi" w:hAnsiTheme="minorHAnsi" w:cstheme="minorHAnsi"/>
          <w:sz w:val="22"/>
          <w:szCs w:val="22"/>
        </w:rPr>
      </w:pPr>
    </w:p>
    <w:p w14:paraId="038714F0" w14:textId="3D765EFE" w:rsidR="00C776E5"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4</w:t>
      </w:r>
      <w:r w:rsidR="00C776E5" w:rsidRPr="007E245C">
        <w:rPr>
          <w:rFonts w:asciiTheme="minorHAnsi" w:hAnsiTheme="minorHAnsi" w:cstheme="minorHAnsi"/>
          <w:sz w:val="22"/>
          <w:szCs w:val="22"/>
        </w:rPr>
        <w:t xml:space="preserve">.1 </w:t>
      </w:r>
      <w:r w:rsidR="00806318" w:rsidRPr="007E245C">
        <w:rPr>
          <w:rFonts w:asciiTheme="minorHAnsi" w:hAnsiTheme="minorHAnsi" w:cstheme="minorHAnsi"/>
          <w:sz w:val="22"/>
          <w:szCs w:val="22"/>
        </w:rPr>
        <w:t xml:space="preserve">Train Ltd </w:t>
      </w:r>
      <w:r w:rsidR="00C776E5" w:rsidRPr="007E245C">
        <w:rPr>
          <w:rFonts w:asciiTheme="minorHAnsi" w:hAnsiTheme="minorHAnsi" w:cstheme="minorHAnsi"/>
          <w:sz w:val="22"/>
          <w:szCs w:val="22"/>
        </w:rPr>
        <w:t xml:space="preserve">will promote </w:t>
      </w:r>
      <w:r w:rsidR="0073526D">
        <w:rPr>
          <w:rFonts w:asciiTheme="minorHAnsi" w:hAnsiTheme="minorHAnsi" w:cstheme="minorHAnsi"/>
          <w:sz w:val="22"/>
          <w:szCs w:val="22"/>
        </w:rPr>
        <w:t xml:space="preserve">its </w:t>
      </w:r>
      <w:r w:rsidR="00C776E5" w:rsidRPr="007E245C">
        <w:rPr>
          <w:rFonts w:asciiTheme="minorHAnsi" w:hAnsiTheme="minorHAnsi" w:cstheme="minorHAnsi"/>
          <w:sz w:val="22"/>
          <w:szCs w:val="22"/>
        </w:rPr>
        <w:t xml:space="preserve">equality and diversity </w:t>
      </w:r>
      <w:r w:rsidR="00C0105D">
        <w:rPr>
          <w:rFonts w:asciiTheme="minorHAnsi" w:hAnsiTheme="minorHAnsi" w:cstheme="minorHAnsi"/>
          <w:sz w:val="22"/>
          <w:szCs w:val="22"/>
        </w:rPr>
        <w:t xml:space="preserve">policy </w:t>
      </w:r>
      <w:r w:rsidR="00C776E5" w:rsidRPr="007E245C">
        <w:rPr>
          <w:rFonts w:asciiTheme="minorHAnsi" w:hAnsiTheme="minorHAnsi" w:cstheme="minorHAnsi"/>
          <w:sz w:val="22"/>
          <w:szCs w:val="22"/>
        </w:rPr>
        <w:t>through:</w:t>
      </w:r>
    </w:p>
    <w:p w14:paraId="4369BD88" w14:textId="77777777" w:rsidR="00C776E5" w:rsidRPr="007E245C" w:rsidRDefault="00C776E5"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recruitment &amp; selection</w:t>
      </w:r>
    </w:p>
    <w:p w14:paraId="67FB12F7" w14:textId="77777777" w:rsidR="00C776E5" w:rsidRPr="007E245C" w:rsidRDefault="00C776E5"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 xml:space="preserve">staff </w:t>
      </w:r>
      <w:r w:rsidR="00806318" w:rsidRPr="007E245C">
        <w:rPr>
          <w:rFonts w:asciiTheme="minorHAnsi" w:hAnsiTheme="minorHAnsi" w:cstheme="minorHAnsi"/>
          <w:sz w:val="22"/>
          <w:szCs w:val="22"/>
        </w:rPr>
        <w:t>train</w:t>
      </w:r>
      <w:r w:rsidR="00DF47C4" w:rsidRPr="007E245C">
        <w:rPr>
          <w:rFonts w:asciiTheme="minorHAnsi" w:hAnsiTheme="minorHAnsi" w:cstheme="minorHAnsi"/>
          <w:sz w:val="22"/>
          <w:szCs w:val="22"/>
        </w:rPr>
        <w:t>ing</w:t>
      </w:r>
    </w:p>
    <w:p w14:paraId="1DA791AF" w14:textId="5DA7C09D" w:rsidR="00DF47C4" w:rsidRPr="007E245C" w:rsidRDefault="00DF47C4"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Apprentice</w:t>
      </w:r>
      <w:r w:rsidR="00CB295D">
        <w:rPr>
          <w:rFonts w:asciiTheme="minorHAnsi" w:hAnsiTheme="minorHAnsi" w:cstheme="minorHAnsi"/>
          <w:sz w:val="22"/>
          <w:szCs w:val="22"/>
        </w:rPr>
        <w:t xml:space="preserve"> and </w:t>
      </w:r>
      <w:r w:rsidRPr="007E245C">
        <w:rPr>
          <w:rFonts w:asciiTheme="minorHAnsi" w:hAnsiTheme="minorHAnsi" w:cstheme="minorHAnsi"/>
          <w:sz w:val="22"/>
          <w:szCs w:val="22"/>
        </w:rPr>
        <w:t xml:space="preserve">learner </w:t>
      </w:r>
      <w:r w:rsidR="51C3E20B" w:rsidRPr="007E245C">
        <w:rPr>
          <w:rFonts w:asciiTheme="minorHAnsi" w:hAnsiTheme="minorHAnsi" w:cstheme="minorHAnsi"/>
          <w:sz w:val="22"/>
          <w:szCs w:val="22"/>
        </w:rPr>
        <w:t xml:space="preserve">selection and </w:t>
      </w:r>
      <w:r w:rsidRPr="007E245C">
        <w:rPr>
          <w:rFonts w:asciiTheme="minorHAnsi" w:hAnsiTheme="minorHAnsi" w:cstheme="minorHAnsi"/>
          <w:sz w:val="22"/>
          <w:szCs w:val="22"/>
        </w:rPr>
        <w:t xml:space="preserve">induction training, and </w:t>
      </w:r>
      <w:r w:rsidR="00213F66" w:rsidRPr="007E245C">
        <w:rPr>
          <w:rFonts w:asciiTheme="minorHAnsi" w:hAnsiTheme="minorHAnsi" w:cstheme="minorHAnsi"/>
          <w:sz w:val="22"/>
          <w:szCs w:val="22"/>
        </w:rPr>
        <w:t>reinforced</w:t>
      </w:r>
      <w:r w:rsidRPr="007E245C">
        <w:rPr>
          <w:rFonts w:asciiTheme="minorHAnsi" w:hAnsiTheme="minorHAnsi" w:cstheme="minorHAnsi"/>
          <w:sz w:val="22"/>
          <w:szCs w:val="22"/>
        </w:rPr>
        <w:t xml:space="preserve"> throughout apprenticeship</w:t>
      </w:r>
      <w:r w:rsidR="00EA0240" w:rsidRPr="007E245C">
        <w:rPr>
          <w:rFonts w:asciiTheme="minorHAnsi" w:hAnsiTheme="minorHAnsi" w:cstheme="minorHAnsi"/>
          <w:sz w:val="22"/>
          <w:szCs w:val="22"/>
        </w:rPr>
        <w:t xml:space="preserve"> training </w:t>
      </w:r>
      <w:r w:rsidRPr="007E245C">
        <w:rPr>
          <w:rFonts w:asciiTheme="minorHAnsi" w:hAnsiTheme="minorHAnsi" w:cstheme="minorHAnsi"/>
          <w:sz w:val="22"/>
          <w:szCs w:val="22"/>
        </w:rPr>
        <w:t>and other training programmes</w:t>
      </w:r>
    </w:p>
    <w:p w14:paraId="3E4E5B33" w14:textId="64574BA2" w:rsidR="00C776E5" w:rsidRPr="007E245C" w:rsidRDefault="00E5644E" w:rsidP="00E5644E">
      <w:pPr>
        <w:pStyle w:val="ListParagraph"/>
        <w:numPr>
          <w:ilvl w:val="0"/>
          <w:numId w:val="8"/>
        </w:numPr>
        <w:tabs>
          <w:tab w:val="left" w:pos="90"/>
        </w:tabs>
        <w:ind w:left="0" w:hanging="207"/>
        <w:rPr>
          <w:rFonts w:asciiTheme="minorHAnsi" w:hAnsiTheme="minorHAnsi" w:cstheme="minorHAnsi"/>
          <w:sz w:val="22"/>
          <w:szCs w:val="22"/>
        </w:rPr>
      </w:pPr>
      <w:r>
        <w:rPr>
          <w:rFonts w:asciiTheme="minorHAnsi" w:hAnsiTheme="minorHAnsi" w:cstheme="minorHAnsi"/>
          <w:sz w:val="22"/>
          <w:szCs w:val="22"/>
        </w:rPr>
        <w:tab/>
      </w:r>
      <w:r w:rsidR="00C776E5" w:rsidRPr="007E245C">
        <w:rPr>
          <w:rFonts w:asciiTheme="minorHAnsi" w:hAnsiTheme="minorHAnsi" w:cstheme="minorHAnsi"/>
          <w:sz w:val="22"/>
          <w:szCs w:val="22"/>
        </w:rPr>
        <w:t xml:space="preserve">analysis and evaluation of data for both employees and </w:t>
      </w:r>
      <w:r w:rsidR="0059798A" w:rsidRPr="007E245C">
        <w:rPr>
          <w:rFonts w:asciiTheme="minorHAnsi" w:hAnsiTheme="minorHAnsi" w:cstheme="minorHAnsi"/>
          <w:sz w:val="22"/>
          <w:szCs w:val="22"/>
        </w:rPr>
        <w:t xml:space="preserve">apprentices and learners </w:t>
      </w:r>
      <w:r w:rsidR="00C776E5" w:rsidRPr="007E245C">
        <w:rPr>
          <w:rFonts w:asciiTheme="minorHAnsi" w:hAnsiTheme="minorHAnsi" w:cstheme="minorHAnsi"/>
          <w:sz w:val="22"/>
          <w:szCs w:val="22"/>
        </w:rPr>
        <w:t xml:space="preserve">by age, disability, </w:t>
      </w:r>
      <w:r>
        <w:rPr>
          <w:rFonts w:asciiTheme="minorHAnsi" w:hAnsiTheme="minorHAnsi" w:cstheme="minorHAnsi"/>
          <w:sz w:val="22"/>
          <w:szCs w:val="22"/>
        </w:rPr>
        <w:tab/>
      </w:r>
      <w:r w:rsidR="00C776E5" w:rsidRPr="007E245C">
        <w:rPr>
          <w:rFonts w:asciiTheme="minorHAnsi" w:hAnsiTheme="minorHAnsi" w:cstheme="minorHAnsi"/>
          <w:sz w:val="22"/>
          <w:szCs w:val="22"/>
        </w:rPr>
        <w:t xml:space="preserve">gender, </w:t>
      </w:r>
      <w:r w:rsidR="009C628E" w:rsidRPr="007E245C">
        <w:rPr>
          <w:rFonts w:asciiTheme="minorHAnsi" w:hAnsiTheme="minorHAnsi" w:cstheme="minorHAnsi"/>
          <w:sz w:val="22"/>
          <w:szCs w:val="22"/>
        </w:rPr>
        <w:t>r</w:t>
      </w:r>
      <w:r w:rsidR="00C776E5" w:rsidRPr="007E245C">
        <w:rPr>
          <w:rFonts w:asciiTheme="minorHAnsi" w:hAnsiTheme="minorHAnsi" w:cstheme="minorHAnsi"/>
          <w:sz w:val="22"/>
          <w:szCs w:val="22"/>
        </w:rPr>
        <w:t xml:space="preserve">ace, religion, sexual </w:t>
      </w:r>
      <w:proofErr w:type="gramStart"/>
      <w:r w:rsidR="00C776E5" w:rsidRPr="007E245C">
        <w:rPr>
          <w:rFonts w:asciiTheme="minorHAnsi" w:hAnsiTheme="minorHAnsi" w:cstheme="minorHAnsi"/>
          <w:sz w:val="22"/>
          <w:szCs w:val="22"/>
        </w:rPr>
        <w:t>orientation</w:t>
      </w:r>
      <w:proofErr w:type="gramEnd"/>
      <w:r w:rsidR="005A675A" w:rsidRPr="007E245C">
        <w:rPr>
          <w:rFonts w:asciiTheme="minorHAnsi" w:hAnsiTheme="minorHAnsi" w:cstheme="minorHAnsi"/>
          <w:sz w:val="22"/>
          <w:szCs w:val="22"/>
        </w:rPr>
        <w:t xml:space="preserve"> and transgender</w:t>
      </w:r>
      <w:r w:rsidR="009C628E" w:rsidRPr="007E245C">
        <w:rPr>
          <w:rFonts w:asciiTheme="minorHAnsi" w:hAnsiTheme="minorHAnsi" w:cstheme="minorHAnsi"/>
          <w:sz w:val="22"/>
          <w:szCs w:val="22"/>
        </w:rPr>
        <w:t xml:space="preserve"> where information is available </w:t>
      </w:r>
    </w:p>
    <w:p w14:paraId="2CD57A10" w14:textId="77777777" w:rsidR="00C776E5" w:rsidRPr="007E245C" w:rsidRDefault="009B1C08"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supportive workplace practices</w:t>
      </w:r>
    </w:p>
    <w:p w14:paraId="17737BAB" w14:textId="77777777" w:rsidR="009B1C08" w:rsidRPr="007E245C" w:rsidRDefault="009B1C08"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through policy statements, displayed on notice boards</w:t>
      </w:r>
    </w:p>
    <w:p w14:paraId="56E408CE" w14:textId="77777777" w:rsidR="006845CE" w:rsidRPr="007E245C" w:rsidRDefault="00E01F32" w:rsidP="001331BE">
      <w:pPr>
        <w:pStyle w:val="ListParagraph"/>
        <w:numPr>
          <w:ilvl w:val="0"/>
          <w:numId w:val="8"/>
        </w:numPr>
        <w:rPr>
          <w:rFonts w:asciiTheme="minorHAnsi" w:hAnsiTheme="minorHAnsi" w:cstheme="minorHAnsi"/>
          <w:sz w:val="22"/>
          <w:szCs w:val="22"/>
        </w:rPr>
      </w:pPr>
      <w:r w:rsidRPr="007E245C">
        <w:rPr>
          <w:rFonts w:asciiTheme="minorHAnsi" w:hAnsiTheme="minorHAnsi" w:cstheme="minorHAnsi"/>
          <w:sz w:val="22"/>
          <w:szCs w:val="22"/>
        </w:rPr>
        <w:t>taking</w:t>
      </w:r>
      <w:r w:rsidR="005B3F2E" w:rsidRPr="007E245C">
        <w:rPr>
          <w:rFonts w:asciiTheme="minorHAnsi" w:hAnsiTheme="minorHAnsi" w:cstheme="minorHAnsi"/>
          <w:sz w:val="22"/>
          <w:szCs w:val="22"/>
        </w:rPr>
        <w:t xml:space="preserve"> positive action whe</w:t>
      </w:r>
      <w:r w:rsidR="00595642" w:rsidRPr="007E245C">
        <w:rPr>
          <w:rFonts w:asciiTheme="minorHAnsi" w:hAnsiTheme="minorHAnsi" w:cstheme="minorHAnsi"/>
          <w:sz w:val="22"/>
          <w:szCs w:val="22"/>
        </w:rPr>
        <w:t>re appropriate</w:t>
      </w:r>
      <w:r w:rsidR="009B1C08" w:rsidRPr="007E245C">
        <w:rPr>
          <w:rFonts w:asciiTheme="minorHAnsi" w:hAnsiTheme="minorHAnsi" w:cstheme="minorHAnsi"/>
          <w:sz w:val="22"/>
          <w:szCs w:val="22"/>
        </w:rPr>
        <w:t>.</w:t>
      </w:r>
    </w:p>
    <w:p w14:paraId="53128261" w14:textId="77777777" w:rsidR="00595642" w:rsidRPr="007E245C" w:rsidRDefault="00595642" w:rsidP="00595642">
      <w:pPr>
        <w:pStyle w:val="Default"/>
        <w:ind w:left="153"/>
        <w:rPr>
          <w:rFonts w:asciiTheme="minorHAnsi" w:hAnsiTheme="minorHAnsi" w:cstheme="minorHAnsi"/>
          <w:sz w:val="22"/>
          <w:szCs w:val="22"/>
        </w:rPr>
      </w:pPr>
    </w:p>
    <w:p w14:paraId="32680C6B" w14:textId="77777777" w:rsidR="00476C6F" w:rsidRPr="00476C6F" w:rsidRDefault="00476C6F" w:rsidP="00476C6F">
      <w:pPr>
        <w:pStyle w:val="ListParagraph"/>
        <w:numPr>
          <w:ilvl w:val="0"/>
          <w:numId w:val="19"/>
        </w:numPr>
        <w:autoSpaceDE w:val="0"/>
        <w:autoSpaceDN w:val="0"/>
        <w:adjustRightInd w:val="0"/>
        <w:contextualSpacing w:val="0"/>
        <w:rPr>
          <w:rFonts w:asciiTheme="minorHAnsi" w:hAnsiTheme="minorHAnsi" w:cstheme="minorHAnsi"/>
          <w:vanish/>
          <w:sz w:val="22"/>
          <w:szCs w:val="22"/>
        </w:rPr>
      </w:pPr>
    </w:p>
    <w:p w14:paraId="15ABAA35" w14:textId="77777777" w:rsidR="00476C6F" w:rsidRPr="00476C6F" w:rsidRDefault="00476C6F" w:rsidP="00476C6F">
      <w:pPr>
        <w:pStyle w:val="ListParagraph"/>
        <w:numPr>
          <w:ilvl w:val="0"/>
          <w:numId w:val="19"/>
        </w:numPr>
        <w:autoSpaceDE w:val="0"/>
        <w:autoSpaceDN w:val="0"/>
        <w:adjustRightInd w:val="0"/>
        <w:contextualSpacing w:val="0"/>
        <w:rPr>
          <w:rFonts w:asciiTheme="minorHAnsi" w:hAnsiTheme="minorHAnsi" w:cstheme="minorHAnsi"/>
          <w:vanish/>
          <w:sz w:val="22"/>
          <w:szCs w:val="22"/>
        </w:rPr>
      </w:pPr>
    </w:p>
    <w:p w14:paraId="5EFA4D6A" w14:textId="5CB13784" w:rsidR="00595642" w:rsidRDefault="007554BE" w:rsidP="00476C6F">
      <w:pPr>
        <w:pStyle w:val="Default"/>
        <w:numPr>
          <w:ilvl w:val="1"/>
          <w:numId w:val="19"/>
        </w:numPr>
        <w:ind w:left="-180"/>
        <w:rPr>
          <w:rFonts w:asciiTheme="minorHAnsi" w:eastAsia="Times New Roman" w:hAnsiTheme="minorHAnsi" w:cstheme="minorHAnsi"/>
          <w:color w:val="auto"/>
          <w:sz w:val="22"/>
          <w:szCs w:val="22"/>
          <w:lang w:val="en-GB"/>
        </w:rPr>
      </w:pPr>
      <w:r w:rsidRPr="007554BE">
        <w:rPr>
          <w:rFonts w:asciiTheme="minorHAnsi" w:eastAsia="Times New Roman" w:hAnsiTheme="minorHAnsi" w:cstheme="minorHAnsi"/>
          <w:color w:val="auto"/>
          <w:sz w:val="22"/>
          <w:szCs w:val="22"/>
          <w:lang w:val="en-GB"/>
        </w:rPr>
        <w:t>To ensure we get commitment to the policy</w:t>
      </w:r>
      <w:r>
        <w:rPr>
          <w:rFonts w:asciiTheme="minorHAnsi" w:eastAsia="Times New Roman" w:hAnsiTheme="minorHAnsi" w:cstheme="minorHAnsi"/>
          <w:color w:val="auto"/>
          <w:sz w:val="22"/>
          <w:szCs w:val="22"/>
          <w:lang w:val="en-GB"/>
        </w:rPr>
        <w:t>, a</w:t>
      </w:r>
      <w:r w:rsidR="00595642" w:rsidRPr="007E245C">
        <w:rPr>
          <w:rFonts w:asciiTheme="minorHAnsi" w:eastAsia="Times New Roman" w:hAnsiTheme="minorHAnsi" w:cstheme="minorHAnsi"/>
          <w:color w:val="auto"/>
          <w:sz w:val="22"/>
          <w:szCs w:val="22"/>
          <w:lang w:val="en-GB"/>
        </w:rPr>
        <w:t>ll staff</w:t>
      </w:r>
      <w:r w:rsidR="00852848" w:rsidRPr="007E245C">
        <w:rPr>
          <w:rFonts w:asciiTheme="minorHAnsi" w:eastAsia="Times New Roman" w:hAnsiTheme="minorHAnsi" w:cstheme="minorHAnsi"/>
          <w:color w:val="auto"/>
          <w:sz w:val="22"/>
          <w:szCs w:val="22"/>
          <w:lang w:val="en-GB"/>
        </w:rPr>
        <w:t xml:space="preserve">, </w:t>
      </w:r>
      <w:proofErr w:type="gramStart"/>
      <w:r w:rsidR="00595642" w:rsidRPr="007E245C">
        <w:rPr>
          <w:rFonts w:asciiTheme="minorHAnsi" w:eastAsia="Times New Roman" w:hAnsiTheme="minorHAnsi" w:cstheme="minorHAnsi"/>
          <w:color w:val="auto"/>
          <w:sz w:val="22"/>
          <w:szCs w:val="22"/>
          <w:lang w:val="en-GB"/>
        </w:rPr>
        <w:t>apprentices</w:t>
      </w:r>
      <w:proofErr w:type="gramEnd"/>
      <w:r w:rsidR="00595642" w:rsidRPr="007E245C">
        <w:rPr>
          <w:rFonts w:asciiTheme="minorHAnsi" w:eastAsia="Times New Roman" w:hAnsiTheme="minorHAnsi" w:cstheme="minorHAnsi"/>
          <w:color w:val="auto"/>
          <w:sz w:val="22"/>
          <w:szCs w:val="22"/>
          <w:lang w:val="en-GB"/>
        </w:rPr>
        <w:t xml:space="preserve"> </w:t>
      </w:r>
      <w:r w:rsidR="00852848" w:rsidRPr="007E245C">
        <w:rPr>
          <w:rFonts w:asciiTheme="minorHAnsi" w:eastAsia="Times New Roman" w:hAnsiTheme="minorHAnsi" w:cstheme="minorHAnsi"/>
          <w:color w:val="auto"/>
          <w:sz w:val="22"/>
          <w:szCs w:val="22"/>
          <w:lang w:val="en-GB"/>
        </w:rPr>
        <w:t xml:space="preserve">and learners </w:t>
      </w:r>
      <w:r w:rsidR="00595642" w:rsidRPr="007E245C">
        <w:rPr>
          <w:rFonts w:asciiTheme="minorHAnsi" w:eastAsia="Times New Roman" w:hAnsiTheme="minorHAnsi" w:cstheme="minorHAnsi"/>
          <w:color w:val="auto"/>
          <w:sz w:val="22"/>
          <w:szCs w:val="22"/>
          <w:lang w:val="en-GB"/>
        </w:rPr>
        <w:t xml:space="preserve">have a responsibility to provide full and active support for the policy by ensuring that the policy is known, understood and applied at all times. Individual responsibilities are detailed in </w:t>
      </w:r>
      <w:r w:rsidR="00852848" w:rsidRPr="007E245C">
        <w:rPr>
          <w:rFonts w:asciiTheme="minorHAnsi" w:eastAsia="Times New Roman" w:hAnsiTheme="minorHAnsi" w:cstheme="minorHAnsi"/>
          <w:color w:val="auto"/>
          <w:sz w:val="22"/>
          <w:szCs w:val="22"/>
          <w:lang w:val="en-GB"/>
        </w:rPr>
        <w:t>section 11 of this policy document.</w:t>
      </w:r>
      <w:r w:rsidR="6E948AC5" w:rsidRPr="007E245C">
        <w:rPr>
          <w:rFonts w:asciiTheme="minorHAnsi" w:eastAsia="Times New Roman" w:hAnsiTheme="minorHAnsi" w:cstheme="minorHAnsi"/>
          <w:color w:val="auto"/>
          <w:sz w:val="22"/>
          <w:szCs w:val="22"/>
          <w:lang w:val="en-GB"/>
        </w:rPr>
        <w:t xml:space="preserve"> </w:t>
      </w:r>
    </w:p>
    <w:p w14:paraId="5EB74EB5" w14:textId="77777777" w:rsidR="007554BE" w:rsidRDefault="007554BE" w:rsidP="007554BE">
      <w:pPr>
        <w:pStyle w:val="Default"/>
        <w:ind w:left="-180"/>
        <w:rPr>
          <w:rFonts w:asciiTheme="minorHAnsi" w:eastAsia="Times New Roman" w:hAnsiTheme="minorHAnsi" w:cstheme="minorHAnsi"/>
          <w:color w:val="auto"/>
          <w:sz w:val="22"/>
          <w:szCs w:val="22"/>
          <w:lang w:val="en-GB"/>
        </w:rPr>
      </w:pPr>
    </w:p>
    <w:p w14:paraId="62486C05" w14:textId="445F9A80" w:rsidR="00595642" w:rsidRPr="007E245C" w:rsidRDefault="6E948AC5" w:rsidP="7E7130FB">
      <w:pPr>
        <w:pStyle w:val="Default"/>
        <w:numPr>
          <w:ilvl w:val="1"/>
          <w:numId w:val="19"/>
        </w:numPr>
        <w:ind w:left="-180"/>
        <w:rPr>
          <w:rFonts w:asciiTheme="minorHAnsi" w:hAnsiTheme="minorHAnsi" w:cstheme="minorHAnsi"/>
          <w:color w:val="auto"/>
          <w:sz w:val="22"/>
          <w:szCs w:val="22"/>
          <w:lang w:val="en-GB"/>
        </w:rPr>
      </w:pPr>
      <w:r w:rsidRPr="007E245C">
        <w:rPr>
          <w:rFonts w:asciiTheme="minorHAnsi" w:eastAsia="Times New Roman" w:hAnsiTheme="minorHAnsi" w:cstheme="minorHAnsi"/>
          <w:color w:val="auto"/>
          <w:sz w:val="22"/>
          <w:szCs w:val="22"/>
          <w:lang w:val="en-GB"/>
        </w:rPr>
        <w:t xml:space="preserve">Senior managers and leaders will at regular intervals throughout the academic year </w:t>
      </w:r>
      <w:r w:rsidR="2DD91814" w:rsidRPr="007E245C">
        <w:rPr>
          <w:rFonts w:asciiTheme="minorHAnsi" w:eastAsia="Times New Roman" w:hAnsiTheme="minorHAnsi" w:cstheme="minorHAnsi"/>
          <w:color w:val="auto"/>
          <w:sz w:val="22"/>
          <w:szCs w:val="22"/>
          <w:lang w:val="en-GB"/>
        </w:rPr>
        <w:t xml:space="preserve">select policies to discuss in team meetings/standardisations and quality forums to </w:t>
      </w:r>
      <w:r w:rsidR="6C7DFD45" w:rsidRPr="007E245C">
        <w:rPr>
          <w:rFonts w:asciiTheme="minorHAnsi" w:eastAsia="Times New Roman" w:hAnsiTheme="minorHAnsi" w:cstheme="minorHAnsi"/>
          <w:color w:val="auto"/>
          <w:sz w:val="22"/>
          <w:szCs w:val="22"/>
          <w:lang w:val="en-GB"/>
        </w:rPr>
        <w:t xml:space="preserve">confer on how the policy is </w:t>
      </w:r>
      <w:r w:rsidR="32F865FE" w:rsidRPr="007E245C">
        <w:rPr>
          <w:rFonts w:asciiTheme="minorHAnsi" w:eastAsia="Times New Roman" w:hAnsiTheme="minorHAnsi" w:cstheme="minorHAnsi"/>
          <w:color w:val="auto"/>
          <w:sz w:val="22"/>
          <w:szCs w:val="22"/>
          <w:lang w:val="en-GB"/>
        </w:rPr>
        <w:t>applied</w:t>
      </w:r>
      <w:r w:rsidR="6C7DFD45" w:rsidRPr="007E245C">
        <w:rPr>
          <w:rFonts w:asciiTheme="minorHAnsi" w:eastAsia="Times New Roman" w:hAnsiTheme="minorHAnsi" w:cstheme="minorHAnsi"/>
          <w:color w:val="auto"/>
          <w:sz w:val="22"/>
          <w:szCs w:val="22"/>
          <w:lang w:val="en-GB"/>
        </w:rPr>
        <w:t xml:space="preserve"> throughout the business.</w:t>
      </w:r>
    </w:p>
    <w:p w14:paraId="4101652C" w14:textId="77777777" w:rsidR="0097685F" w:rsidRPr="007E245C" w:rsidRDefault="0097685F" w:rsidP="009C628E">
      <w:pPr>
        <w:ind w:left="-567"/>
        <w:rPr>
          <w:rFonts w:asciiTheme="minorHAnsi" w:hAnsiTheme="minorHAnsi" w:cstheme="minorHAnsi"/>
          <w:sz w:val="22"/>
          <w:szCs w:val="22"/>
        </w:rPr>
      </w:pPr>
    </w:p>
    <w:p w14:paraId="5D05A54D" w14:textId="77777777" w:rsidR="0097685F" w:rsidRPr="007E245C" w:rsidRDefault="0097685F" w:rsidP="00101795">
      <w:pPr>
        <w:numPr>
          <w:ilvl w:val="0"/>
          <w:numId w:val="27"/>
        </w:numPr>
        <w:ind w:left="-567" w:firstLine="0"/>
        <w:jc w:val="both"/>
        <w:rPr>
          <w:rFonts w:asciiTheme="minorHAnsi" w:hAnsiTheme="minorHAnsi" w:cstheme="minorHAnsi"/>
          <w:sz w:val="22"/>
          <w:szCs w:val="22"/>
        </w:rPr>
      </w:pPr>
      <w:r w:rsidRPr="007E245C">
        <w:rPr>
          <w:rFonts w:asciiTheme="minorHAnsi" w:hAnsiTheme="minorHAnsi" w:cstheme="minorHAnsi"/>
          <w:b/>
          <w:sz w:val="22"/>
          <w:szCs w:val="22"/>
        </w:rPr>
        <w:t xml:space="preserve">Recruitment and Selection </w:t>
      </w:r>
    </w:p>
    <w:p w14:paraId="4B99056E" w14:textId="77777777" w:rsidR="00124201" w:rsidRPr="007E245C" w:rsidRDefault="00124201" w:rsidP="009C628E">
      <w:pPr>
        <w:ind w:left="-567"/>
        <w:jc w:val="both"/>
        <w:rPr>
          <w:rFonts w:asciiTheme="minorHAnsi" w:hAnsiTheme="minorHAnsi" w:cstheme="minorHAnsi"/>
          <w:sz w:val="22"/>
          <w:szCs w:val="22"/>
        </w:rPr>
      </w:pPr>
    </w:p>
    <w:p w14:paraId="5C078803" w14:textId="1A0591B1"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124201" w:rsidRPr="007E245C">
        <w:rPr>
          <w:rFonts w:asciiTheme="minorHAnsi" w:hAnsiTheme="minorHAnsi" w:cstheme="minorHAnsi"/>
          <w:sz w:val="22"/>
          <w:szCs w:val="22"/>
        </w:rPr>
        <w:t xml:space="preserve">.1 </w:t>
      </w:r>
      <w:r w:rsidR="0097685F" w:rsidRPr="007E245C">
        <w:rPr>
          <w:rFonts w:asciiTheme="minorHAnsi" w:hAnsiTheme="minorHAnsi" w:cstheme="minorHAnsi"/>
          <w:sz w:val="22"/>
          <w:szCs w:val="22"/>
        </w:rPr>
        <w:t xml:space="preserve">Before recruiting additional employees, every effort will be made to ensure that existing employees who might wish to be considered for such positions are considered. Whenever possible, full details of vacancies will be posted internally though in certain circumstances it must be accepted that this will not always be possible. </w:t>
      </w:r>
    </w:p>
    <w:p w14:paraId="1299C43A" w14:textId="77777777" w:rsidR="0097685F" w:rsidRPr="007E245C" w:rsidRDefault="0097685F" w:rsidP="009C628E">
      <w:pPr>
        <w:ind w:left="-567"/>
        <w:rPr>
          <w:rFonts w:asciiTheme="minorHAnsi" w:hAnsiTheme="minorHAnsi" w:cstheme="minorHAnsi"/>
          <w:sz w:val="22"/>
          <w:szCs w:val="22"/>
        </w:rPr>
      </w:pPr>
    </w:p>
    <w:p w14:paraId="62EA030E" w14:textId="01F3A3B9"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124201" w:rsidRPr="007E245C">
        <w:rPr>
          <w:rFonts w:asciiTheme="minorHAnsi" w:hAnsiTheme="minorHAnsi" w:cstheme="minorHAnsi"/>
          <w:sz w:val="22"/>
          <w:szCs w:val="22"/>
        </w:rPr>
        <w:t xml:space="preserve">.2 </w:t>
      </w:r>
      <w:r w:rsidR="0097685F" w:rsidRPr="007E245C">
        <w:rPr>
          <w:rFonts w:asciiTheme="minorHAnsi" w:hAnsiTheme="minorHAnsi" w:cstheme="minorHAnsi"/>
          <w:sz w:val="22"/>
          <w:szCs w:val="22"/>
        </w:rPr>
        <w:t>Where necessary, assistance must be provided to those who might otherwise not be able to be considered for appointment (</w:t>
      </w:r>
      <w:proofErr w:type="gramStart"/>
      <w:r w:rsidR="0097685F" w:rsidRPr="007E245C">
        <w:rPr>
          <w:rFonts w:asciiTheme="minorHAnsi" w:hAnsiTheme="minorHAnsi" w:cstheme="minorHAnsi"/>
          <w:sz w:val="22"/>
          <w:szCs w:val="22"/>
        </w:rPr>
        <w:t>e.g.</w:t>
      </w:r>
      <w:proofErr w:type="gramEnd"/>
      <w:r w:rsidR="0097685F" w:rsidRPr="007E245C">
        <w:rPr>
          <w:rFonts w:asciiTheme="minorHAnsi" w:hAnsiTheme="minorHAnsi" w:cstheme="minorHAnsi"/>
          <w:sz w:val="22"/>
          <w:szCs w:val="22"/>
        </w:rPr>
        <w:t xml:space="preserve"> those who have a disability in some way). Where a suitable applicant has a disability, the organisation will review possible alterations to the premises, procedures, etc., to attempt to find ways in which reasonable alterations could be made to enable an appointment to be made. Only if such alterations are impossible, </w:t>
      </w:r>
      <w:proofErr w:type="gramStart"/>
      <w:r w:rsidR="0097685F" w:rsidRPr="007E245C">
        <w:rPr>
          <w:rFonts w:asciiTheme="minorHAnsi" w:hAnsiTheme="minorHAnsi" w:cstheme="minorHAnsi"/>
          <w:sz w:val="22"/>
          <w:szCs w:val="22"/>
        </w:rPr>
        <w:t>uneconomic</w:t>
      </w:r>
      <w:proofErr w:type="gramEnd"/>
      <w:r w:rsidR="0097685F" w:rsidRPr="007E245C">
        <w:rPr>
          <w:rFonts w:asciiTheme="minorHAnsi" w:hAnsiTheme="minorHAnsi" w:cstheme="minorHAnsi"/>
          <w:sz w:val="22"/>
          <w:szCs w:val="22"/>
        </w:rPr>
        <w:t xml:space="preserve"> or impractical will such an applicant be rejected. Full explanation of the steps taken will be set out in the letter of rejection. </w:t>
      </w:r>
    </w:p>
    <w:p w14:paraId="4DDBEF00" w14:textId="77777777" w:rsidR="0097685F" w:rsidRPr="007E245C" w:rsidRDefault="0097685F" w:rsidP="009C628E">
      <w:pPr>
        <w:ind w:left="-567"/>
        <w:rPr>
          <w:rFonts w:asciiTheme="minorHAnsi" w:hAnsiTheme="minorHAnsi" w:cstheme="minorHAnsi"/>
          <w:sz w:val="22"/>
          <w:szCs w:val="22"/>
        </w:rPr>
      </w:pPr>
    </w:p>
    <w:p w14:paraId="5D421623" w14:textId="7BCB55E7"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124201" w:rsidRPr="007E245C">
        <w:rPr>
          <w:rFonts w:asciiTheme="minorHAnsi" w:hAnsiTheme="minorHAnsi" w:cstheme="minorHAnsi"/>
          <w:sz w:val="22"/>
          <w:szCs w:val="22"/>
        </w:rPr>
        <w:t xml:space="preserve">.3 </w:t>
      </w:r>
      <w:r w:rsidR="0097685F" w:rsidRPr="007E245C">
        <w:rPr>
          <w:rFonts w:asciiTheme="minorHAnsi" w:hAnsiTheme="minorHAnsi" w:cstheme="minorHAnsi"/>
          <w:sz w:val="22"/>
          <w:szCs w:val="22"/>
        </w:rPr>
        <w:t xml:space="preserve">Job descriptions will be revised to ensure that they are in line with </w:t>
      </w:r>
      <w:r w:rsidR="00124201" w:rsidRPr="007E245C">
        <w:rPr>
          <w:rFonts w:asciiTheme="minorHAnsi" w:hAnsiTheme="minorHAnsi" w:cstheme="minorHAnsi"/>
          <w:sz w:val="22"/>
          <w:szCs w:val="22"/>
        </w:rPr>
        <w:t xml:space="preserve">this policy. </w:t>
      </w:r>
      <w:r w:rsidR="0097685F" w:rsidRPr="007E245C">
        <w:rPr>
          <w:rFonts w:asciiTheme="minorHAnsi" w:hAnsiTheme="minorHAnsi" w:cstheme="minorHAnsi"/>
          <w:sz w:val="22"/>
          <w:szCs w:val="22"/>
        </w:rPr>
        <w:t>Job requirements will be reflected accurately i</w:t>
      </w:r>
      <w:r w:rsidR="00C64768" w:rsidRPr="007E245C">
        <w:rPr>
          <w:rFonts w:asciiTheme="minorHAnsi" w:hAnsiTheme="minorHAnsi" w:cstheme="minorHAnsi"/>
          <w:sz w:val="22"/>
          <w:szCs w:val="22"/>
        </w:rPr>
        <w:t>n any personnel specifications and will be provided to applicants.</w:t>
      </w:r>
    </w:p>
    <w:p w14:paraId="3461D779" w14:textId="77777777" w:rsidR="0097685F" w:rsidRPr="007E245C" w:rsidRDefault="0097685F" w:rsidP="009C628E">
      <w:pPr>
        <w:ind w:left="-567"/>
        <w:rPr>
          <w:rFonts w:asciiTheme="minorHAnsi" w:hAnsiTheme="minorHAnsi" w:cstheme="minorHAnsi"/>
          <w:sz w:val="22"/>
          <w:szCs w:val="22"/>
        </w:rPr>
      </w:pPr>
    </w:p>
    <w:p w14:paraId="3F7160EB" w14:textId="47BFDF71" w:rsidR="00124201"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124201" w:rsidRPr="007E245C">
        <w:rPr>
          <w:rFonts w:asciiTheme="minorHAnsi" w:hAnsiTheme="minorHAnsi" w:cstheme="minorHAnsi"/>
          <w:sz w:val="22"/>
          <w:szCs w:val="22"/>
        </w:rPr>
        <w:t xml:space="preserve">.4 </w:t>
      </w:r>
      <w:r w:rsidR="0097685F" w:rsidRPr="007E245C">
        <w:rPr>
          <w:rFonts w:asciiTheme="minorHAnsi" w:hAnsiTheme="minorHAnsi" w:cstheme="minorHAnsi"/>
          <w:sz w:val="22"/>
          <w:szCs w:val="22"/>
        </w:rPr>
        <w:t xml:space="preserve">We will adopt a consistent, </w:t>
      </w:r>
      <w:r w:rsidR="00C36BBD" w:rsidRPr="007E245C">
        <w:rPr>
          <w:rFonts w:asciiTheme="minorHAnsi" w:hAnsiTheme="minorHAnsi" w:cstheme="minorHAnsi"/>
          <w:sz w:val="22"/>
          <w:szCs w:val="22"/>
        </w:rPr>
        <w:t>non-discriminatory</w:t>
      </w:r>
      <w:r w:rsidR="0097685F" w:rsidRPr="007E245C">
        <w:rPr>
          <w:rFonts w:asciiTheme="minorHAnsi" w:hAnsiTheme="minorHAnsi" w:cstheme="minorHAnsi"/>
          <w:sz w:val="22"/>
          <w:szCs w:val="22"/>
        </w:rPr>
        <w:t xml:space="preserve"> approach </w:t>
      </w:r>
      <w:r w:rsidR="00124201" w:rsidRPr="007E245C">
        <w:rPr>
          <w:rFonts w:asciiTheme="minorHAnsi" w:hAnsiTheme="minorHAnsi" w:cstheme="minorHAnsi"/>
          <w:sz w:val="22"/>
          <w:szCs w:val="22"/>
        </w:rPr>
        <w:t>to the advertising of vacancies</w:t>
      </w:r>
      <w:r w:rsidR="0097685F" w:rsidRPr="007E245C">
        <w:rPr>
          <w:rFonts w:asciiTheme="minorHAnsi" w:hAnsiTheme="minorHAnsi" w:cstheme="minorHAnsi"/>
          <w:sz w:val="22"/>
          <w:szCs w:val="22"/>
        </w:rPr>
        <w:t xml:space="preserve"> </w:t>
      </w:r>
      <w:r w:rsidR="00124201" w:rsidRPr="007E245C">
        <w:rPr>
          <w:rFonts w:asciiTheme="minorHAnsi" w:hAnsiTheme="minorHAnsi" w:cstheme="minorHAnsi"/>
          <w:sz w:val="22"/>
          <w:szCs w:val="22"/>
        </w:rPr>
        <w:t xml:space="preserve">and will encourage applications from all areas of the community by advertising as widely as possible, including minority press and media where possible.  We will include an equal opportunities statement on our job application form and job advertisements. </w:t>
      </w:r>
    </w:p>
    <w:p w14:paraId="3CF2D8B6" w14:textId="77777777" w:rsidR="00124201" w:rsidRPr="007E245C" w:rsidRDefault="00124201" w:rsidP="009C628E">
      <w:pPr>
        <w:ind w:left="-567"/>
        <w:rPr>
          <w:rFonts w:asciiTheme="minorHAnsi" w:hAnsiTheme="minorHAnsi" w:cstheme="minorHAnsi"/>
          <w:sz w:val="22"/>
          <w:szCs w:val="22"/>
        </w:rPr>
      </w:pPr>
    </w:p>
    <w:p w14:paraId="24D74E59" w14:textId="3D253095"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124201" w:rsidRPr="007E245C">
        <w:rPr>
          <w:rFonts w:asciiTheme="minorHAnsi" w:hAnsiTheme="minorHAnsi" w:cstheme="minorHAnsi"/>
          <w:sz w:val="22"/>
          <w:szCs w:val="22"/>
        </w:rPr>
        <w:t xml:space="preserve">.5 </w:t>
      </w:r>
      <w:r w:rsidR="0097685F" w:rsidRPr="007E245C">
        <w:rPr>
          <w:rFonts w:asciiTheme="minorHAnsi" w:hAnsiTheme="minorHAnsi" w:cstheme="minorHAnsi"/>
          <w:sz w:val="22"/>
          <w:szCs w:val="22"/>
        </w:rPr>
        <w:t>All applicants who apply for jobs with us will receive fair treatment and will be considered solely on their ability to do the job. Interviews are guaranteed to all applicants with a disability who meet the minimum job criteria.</w:t>
      </w:r>
    </w:p>
    <w:p w14:paraId="0FB78278" w14:textId="77777777" w:rsidR="0097685F" w:rsidRPr="007E245C" w:rsidRDefault="0097685F" w:rsidP="009C628E">
      <w:pPr>
        <w:pStyle w:val="ListParagraph"/>
        <w:ind w:left="-567"/>
        <w:rPr>
          <w:rFonts w:asciiTheme="minorHAnsi" w:hAnsiTheme="minorHAnsi" w:cstheme="minorHAnsi"/>
          <w:sz w:val="22"/>
          <w:szCs w:val="22"/>
        </w:rPr>
      </w:pPr>
    </w:p>
    <w:p w14:paraId="39A0E49F" w14:textId="73674600"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.6 </w:t>
      </w:r>
      <w:r w:rsidR="0097685F" w:rsidRPr="007E245C">
        <w:rPr>
          <w:rFonts w:asciiTheme="minorHAnsi" w:hAnsiTheme="minorHAnsi" w:cstheme="minorHAnsi"/>
          <w:sz w:val="22"/>
          <w:szCs w:val="22"/>
        </w:rPr>
        <w:t xml:space="preserve">All employees involved in the recruitment process will periodically review their selection criteria to ensure that they are related to the job requirements and do not unlawfully discriminate.  </w:t>
      </w:r>
    </w:p>
    <w:p w14:paraId="1FC39945" w14:textId="77777777" w:rsidR="0097685F" w:rsidRPr="007E245C" w:rsidRDefault="0097685F" w:rsidP="009C628E">
      <w:pPr>
        <w:ind w:left="-567"/>
        <w:rPr>
          <w:rFonts w:asciiTheme="minorHAnsi" w:hAnsiTheme="minorHAnsi" w:cstheme="minorHAnsi"/>
          <w:sz w:val="22"/>
          <w:szCs w:val="22"/>
        </w:rPr>
      </w:pPr>
    </w:p>
    <w:p w14:paraId="4CC4DE1A" w14:textId="6F3E8D55"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.7 </w:t>
      </w:r>
      <w:r w:rsidR="00124201" w:rsidRPr="007E245C">
        <w:rPr>
          <w:rFonts w:asciiTheme="minorHAnsi" w:hAnsiTheme="minorHAnsi" w:cstheme="minorHAnsi"/>
          <w:sz w:val="22"/>
          <w:szCs w:val="22"/>
        </w:rPr>
        <w:t>S</w:t>
      </w:r>
      <w:r w:rsidR="0097685F" w:rsidRPr="007E245C">
        <w:rPr>
          <w:rFonts w:asciiTheme="minorHAnsi" w:hAnsiTheme="minorHAnsi" w:cstheme="minorHAnsi"/>
          <w:sz w:val="22"/>
          <w:szCs w:val="22"/>
        </w:rPr>
        <w:t xml:space="preserve">hort listing and interviewing will be carried out by </w:t>
      </w:r>
      <w:r w:rsidR="00124201" w:rsidRPr="007E245C">
        <w:rPr>
          <w:rFonts w:asciiTheme="minorHAnsi" w:hAnsiTheme="minorHAnsi" w:cstheme="minorHAnsi"/>
          <w:sz w:val="22"/>
          <w:szCs w:val="22"/>
        </w:rPr>
        <w:t xml:space="preserve">at least two senior staff </w:t>
      </w:r>
      <w:r w:rsidR="0097685F" w:rsidRPr="007E245C">
        <w:rPr>
          <w:rFonts w:asciiTheme="minorHAnsi" w:hAnsiTheme="minorHAnsi" w:cstheme="minorHAnsi"/>
          <w:sz w:val="22"/>
          <w:szCs w:val="22"/>
        </w:rPr>
        <w:t xml:space="preserve">where possible. </w:t>
      </w:r>
    </w:p>
    <w:p w14:paraId="0562CB0E" w14:textId="77777777" w:rsidR="0097685F" w:rsidRPr="007E245C" w:rsidRDefault="0097685F" w:rsidP="009C628E">
      <w:pPr>
        <w:pStyle w:val="ListParagraph"/>
        <w:ind w:left="-567"/>
        <w:rPr>
          <w:rFonts w:asciiTheme="minorHAnsi" w:hAnsiTheme="minorHAnsi" w:cstheme="minorHAnsi"/>
          <w:sz w:val="22"/>
          <w:szCs w:val="22"/>
        </w:rPr>
      </w:pPr>
    </w:p>
    <w:p w14:paraId="3310A144" w14:textId="7A3828CA"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lastRenderedPageBreak/>
        <w:t>5</w:t>
      </w:r>
      <w:r w:rsidR="00C64768" w:rsidRPr="007E245C">
        <w:rPr>
          <w:rFonts w:asciiTheme="minorHAnsi" w:hAnsiTheme="minorHAnsi" w:cstheme="minorHAnsi"/>
          <w:sz w:val="22"/>
          <w:szCs w:val="22"/>
        </w:rPr>
        <w:t xml:space="preserve">.8 </w:t>
      </w:r>
      <w:r w:rsidR="0097685F" w:rsidRPr="007E245C">
        <w:rPr>
          <w:rFonts w:asciiTheme="minorHAnsi" w:hAnsiTheme="minorHAnsi" w:cstheme="minorHAnsi"/>
          <w:sz w:val="22"/>
          <w:szCs w:val="22"/>
        </w:rPr>
        <w:t xml:space="preserve">Interview questions will be related to the requirements of the job and will not be of a discriminatory nature. </w:t>
      </w:r>
    </w:p>
    <w:p w14:paraId="34CE0A41" w14:textId="77777777" w:rsidR="0097685F" w:rsidRPr="007E245C" w:rsidRDefault="0097685F" w:rsidP="009C628E">
      <w:pPr>
        <w:pStyle w:val="ListParagraph"/>
        <w:ind w:left="-567"/>
        <w:jc w:val="both"/>
        <w:rPr>
          <w:rFonts w:asciiTheme="minorHAnsi" w:hAnsiTheme="minorHAnsi" w:cstheme="minorHAnsi"/>
          <w:sz w:val="22"/>
          <w:szCs w:val="22"/>
        </w:rPr>
      </w:pPr>
    </w:p>
    <w:p w14:paraId="7266ABE9" w14:textId="29B5E572" w:rsidR="0097685F"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.9 </w:t>
      </w:r>
      <w:r w:rsidR="0097685F" w:rsidRPr="007E245C">
        <w:rPr>
          <w:rFonts w:asciiTheme="minorHAnsi" w:hAnsiTheme="minorHAnsi" w:cstheme="minorHAnsi"/>
          <w:sz w:val="22"/>
          <w:szCs w:val="22"/>
        </w:rPr>
        <w:t xml:space="preserve">We will not disqualify any applicant because he/she is unable to complete an application form unassisted unless personal completion of the form is a valid test of the standard of English required for the safe and effective performance of the job. </w:t>
      </w:r>
    </w:p>
    <w:p w14:paraId="62EBF3C5" w14:textId="77777777" w:rsidR="0097685F" w:rsidRPr="007E245C" w:rsidRDefault="0097685F" w:rsidP="009C628E">
      <w:pPr>
        <w:ind w:left="-567"/>
        <w:jc w:val="both"/>
        <w:rPr>
          <w:rFonts w:asciiTheme="minorHAnsi" w:hAnsiTheme="minorHAnsi" w:cstheme="minorHAnsi"/>
          <w:sz w:val="22"/>
          <w:szCs w:val="22"/>
        </w:rPr>
      </w:pPr>
    </w:p>
    <w:p w14:paraId="7DFF3143" w14:textId="4835F31C" w:rsidR="0097685F" w:rsidRPr="007E245C" w:rsidRDefault="00476C6F" w:rsidP="009C628E">
      <w:pPr>
        <w:ind w:left="-567"/>
        <w:jc w:val="both"/>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.10 </w:t>
      </w:r>
      <w:r w:rsidR="0097685F" w:rsidRPr="007E245C">
        <w:rPr>
          <w:rFonts w:asciiTheme="minorHAnsi" w:hAnsiTheme="minorHAnsi" w:cstheme="minorHAnsi"/>
          <w:sz w:val="22"/>
          <w:szCs w:val="22"/>
        </w:rPr>
        <w:t xml:space="preserve">Selection decisions will not be influenced by any perceived prejudices of other staff. </w:t>
      </w:r>
    </w:p>
    <w:p w14:paraId="6D98A12B" w14:textId="77777777" w:rsidR="00C64768" w:rsidRPr="007E245C" w:rsidRDefault="00C64768" w:rsidP="009C628E">
      <w:pPr>
        <w:ind w:left="-567"/>
        <w:jc w:val="both"/>
        <w:rPr>
          <w:rFonts w:asciiTheme="minorHAnsi" w:hAnsiTheme="minorHAnsi" w:cstheme="minorHAnsi"/>
          <w:sz w:val="22"/>
          <w:szCs w:val="22"/>
        </w:rPr>
      </w:pPr>
    </w:p>
    <w:p w14:paraId="3E91EA13" w14:textId="4A50DCB4" w:rsidR="0097685F" w:rsidRPr="007E245C" w:rsidRDefault="00476C6F" w:rsidP="009C628E">
      <w:pPr>
        <w:ind w:left="-567"/>
        <w:jc w:val="both"/>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.11 Interview records and interview decisions records will be retained for 12 months. </w:t>
      </w:r>
    </w:p>
    <w:p w14:paraId="2946DB82" w14:textId="77777777" w:rsidR="00C64768" w:rsidRPr="007E245C" w:rsidRDefault="00C64768" w:rsidP="009C628E">
      <w:pPr>
        <w:ind w:left="-567"/>
        <w:jc w:val="both"/>
        <w:rPr>
          <w:rFonts w:asciiTheme="minorHAnsi" w:hAnsiTheme="minorHAnsi" w:cstheme="minorHAnsi"/>
          <w:sz w:val="22"/>
          <w:szCs w:val="22"/>
        </w:rPr>
      </w:pPr>
    </w:p>
    <w:p w14:paraId="271EC7F7" w14:textId="12212819" w:rsidR="00C64768" w:rsidRPr="007E245C" w:rsidRDefault="00476C6F" w:rsidP="009C628E">
      <w:pPr>
        <w:ind w:left="-567"/>
        <w:rPr>
          <w:rFonts w:asciiTheme="minorHAnsi" w:hAnsiTheme="minorHAnsi" w:cstheme="minorHAnsi"/>
          <w:sz w:val="22"/>
          <w:szCs w:val="22"/>
        </w:rPr>
      </w:pPr>
      <w:r>
        <w:rPr>
          <w:rFonts w:asciiTheme="minorHAnsi" w:hAnsiTheme="minorHAnsi" w:cstheme="minorHAnsi"/>
          <w:sz w:val="22"/>
          <w:szCs w:val="22"/>
        </w:rPr>
        <w:t>5</w:t>
      </w:r>
      <w:r w:rsidR="00C64768" w:rsidRPr="007E245C">
        <w:rPr>
          <w:rFonts w:asciiTheme="minorHAnsi" w:hAnsiTheme="minorHAnsi" w:cstheme="minorHAnsi"/>
          <w:sz w:val="22"/>
          <w:szCs w:val="22"/>
        </w:rPr>
        <w:t xml:space="preserve">.12 Where a recruitment or partner agency is used, they will be provided with a copy of this policy, advertisement, job descriptions and person specification and application and other associated forms. </w:t>
      </w:r>
    </w:p>
    <w:p w14:paraId="5997CC1D" w14:textId="77777777" w:rsidR="00090F40" w:rsidRPr="007E245C" w:rsidRDefault="00090F40" w:rsidP="009C628E">
      <w:pPr>
        <w:ind w:left="-567"/>
        <w:rPr>
          <w:rFonts w:asciiTheme="minorHAnsi" w:hAnsiTheme="minorHAnsi" w:cstheme="minorHAnsi"/>
          <w:sz w:val="22"/>
          <w:szCs w:val="22"/>
        </w:rPr>
      </w:pPr>
    </w:p>
    <w:p w14:paraId="40357668" w14:textId="77777777" w:rsidR="00507EE1" w:rsidRPr="007E245C" w:rsidRDefault="00C776E5" w:rsidP="00101795">
      <w:pPr>
        <w:numPr>
          <w:ilvl w:val="0"/>
          <w:numId w:val="27"/>
        </w:numPr>
        <w:ind w:left="-567" w:firstLine="0"/>
        <w:rPr>
          <w:rFonts w:asciiTheme="minorHAnsi" w:hAnsiTheme="minorHAnsi" w:cstheme="minorHAnsi"/>
          <w:b/>
          <w:sz w:val="22"/>
          <w:szCs w:val="22"/>
        </w:rPr>
      </w:pPr>
      <w:r w:rsidRPr="007E245C">
        <w:rPr>
          <w:rFonts w:asciiTheme="minorHAnsi" w:hAnsiTheme="minorHAnsi" w:cstheme="minorHAnsi"/>
          <w:b/>
          <w:sz w:val="22"/>
          <w:szCs w:val="22"/>
        </w:rPr>
        <w:t>Induction</w:t>
      </w:r>
    </w:p>
    <w:p w14:paraId="110FFD37" w14:textId="77777777" w:rsidR="00507EE1" w:rsidRPr="007E245C" w:rsidRDefault="00507EE1" w:rsidP="009C628E">
      <w:pPr>
        <w:pStyle w:val="ListParagraph"/>
        <w:ind w:left="-567"/>
        <w:rPr>
          <w:rFonts w:asciiTheme="minorHAnsi" w:hAnsiTheme="minorHAnsi" w:cstheme="minorHAnsi"/>
          <w:sz w:val="22"/>
          <w:szCs w:val="22"/>
        </w:rPr>
      </w:pPr>
    </w:p>
    <w:p w14:paraId="0E5413B1" w14:textId="12115903" w:rsidR="00507EE1"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6</w:t>
      </w:r>
      <w:r w:rsidR="007B605A" w:rsidRPr="007E245C">
        <w:rPr>
          <w:rFonts w:asciiTheme="minorHAnsi" w:hAnsiTheme="minorHAnsi" w:cstheme="minorHAnsi"/>
          <w:sz w:val="22"/>
          <w:szCs w:val="22"/>
        </w:rPr>
        <w:t>.1</w:t>
      </w:r>
      <w:r w:rsidR="00C776E5" w:rsidRPr="007E245C">
        <w:rPr>
          <w:rFonts w:asciiTheme="minorHAnsi" w:hAnsiTheme="minorHAnsi" w:cstheme="minorHAnsi"/>
          <w:sz w:val="22"/>
          <w:szCs w:val="22"/>
        </w:rPr>
        <w:t xml:space="preserve">. </w:t>
      </w:r>
      <w:r w:rsidR="00806318" w:rsidRPr="007E245C">
        <w:rPr>
          <w:rFonts w:asciiTheme="minorHAnsi" w:hAnsiTheme="minorHAnsi" w:cstheme="minorHAnsi"/>
          <w:sz w:val="22"/>
          <w:szCs w:val="22"/>
        </w:rPr>
        <w:t>Train Ltd</w:t>
      </w:r>
      <w:r w:rsidR="00507EE1" w:rsidRPr="007E245C">
        <w:rPr>
          <w:rFonts w:asciiTheme="minorHAnsi" w:hAnsiTheme="minorHAnsi" w:cstheme="minorHAnsi"/>
          <w:sz w:val="22"/>
          <w:szCs w:val="22"/>
        </w:rPr>
        <w:t xml:space="preserve"> recognises the need for all </w:t>
      </w:r>
      <w:r w:rsidR="003E6439" w:rsidRPr="007E245C">
        <w:rPr>
          <w:rFonts w:asciiTheme="minorHAnsi" w:hAnsiTheme="minorHAnsi" w:cstheme="minorHAnsi"/>
          <w:sz w:val="22"/>
          <w:szCs w:val="22"/>
        </w:rPr>
        <w:t>employees to</w:t>
      </w:r>
      <w:r w:rsidR="00507EE1" w:rsidRPr="007E245C">
        <w:rPr>
          <w:rFonts w:asciiTheme="minorHAnsi" w:hAnsiTheme="minorHAnsi" w:cstheme="minorHAnsi"/>
          <w:sz w:val="22"/>
          <w:szCs w:val="22"/>
        </w:rPr>
        <w:t>:</w:t>
      </w:r>
    </w:p>
    <w:p w14:paraId="6B08710A" w14:textId="77777777" w:rsidR="00507EE1" w:rsidRPr="007E245C" w:rsidRDefault="00507EE1" w:rsidP="001331BE">
      <w:pPr>
        <w:pStyle w:val="ListParagraph"/>
        <w:numPr>
          <w:ilvl w:val="0"/>
          <w:numId w:val="9"/>
        </w:numPr>
        <w:rPr>
          <w:rFonts w:asciiTheme="minorHAnsi" w:hAnsiTheme="minorHAnsi" w:cstheme="minorHAnsi"/>
          <w:sz w:val="22"/>
          <w:szCs w:val="22"/>
        </w:rPr>
      </w:pPr>
      <w:r w:rsidRPr="007E245C">
        <w:rPr>
          <w:rFonts w:asciiTheme="minorHAnsi" w:hAnsiTheme="minorHAnsi" w:cstheme="minorHAnsi"/>
          <w:sz w:val="22"/>
          <w:szCs w:val="22"/>
        </w:rPr>
        <w:t xml:space="preserve">be aware of the behaviours that express </w:t>
      </w:r>
      <w:proofErr w:type="gramStart"/>
      <w:r w:rsidRPr="007E245C">
        <w:rPr>
          <w:rFonts w:asciiTheme="minorHAnsi" w:hAnsiTheme="minorHAnsi" w:cstheme="minorHAnsi"/>
          <w:b/>
          <w:bCs/>
          <w:i/>
          <w:iCs/>
          <w:sz w:val="22"/>
          <w:szCs w:val="22"/>
        </w:rPr>
        <w:t>discrimination</w:t>
      </w:r>
      <w:r w:rsidRPr="007E245C">
        <w:rPr>
          <w:rFonts w:asciiTheme="minorHAnsi" w:hAnsiTheme="minorHAnsi" w:cstheme="minorHAnsi"/>
          <w:sz w:val="22"/>
          <w:szCs w:val="22"/>
        </w:rPr>
        <w:t>;</w:t>
      </w:r>
      <w:proofErr w:type="gramEnd"/>
    </w:p>
    <w:p w14:paraId="16BAAF32" w14:textId="77777777" w:rsidR="00507EE1" w:rsidRPr="007E245C" w:rsidRDefault="00507EE1" w:rsidP="001331BE">
      <w:pPr>
        <w:pStyle w:val="ListParagraph"/>
        <w:numPr>
          <w:ilvl w:val="0"/>
          <w:numId w:val="9"/>
        </w:numPr>
        <w:rPr>
          <w:rFonts w:asciiTheme="minorHAnsi" w:hAnsiTheme="minorHAnsi" w:cstheme="minorHAnsi"/>
          <w:sz w:val="22"/>
          <w:szCs w:val="22"/>
        </w:rPr>
      </w:pPr>
      <w:r w:rsidRPr="007E245C">
        <w:rPr>
          <w:rFonts w:asciiTheme="minorHAnsi" w:hAnsiTheme="minorHAnsi" w:cstheme="minorHAnsi"/>
          <w:sz w:val="22"/>
          <w:szCs w:val="22"/>
        </w:rPr>
        <w:t xml:space="preserve">know that </w:t>
      </w:r>
      <w:r w:rsidRPr="007E245C">
        <w:rPr>
          <w:rFonts w:asciiTheme="minorHAnsi" w:hAnsiTheme="minorHAnsi" w:cstheme="minorHAnsi"/>
          <w:b/>
          <w:bCs/>
          <w:i/>
          <w:iCs/>
          <w:sz w:val="22"/>
          <w:szCs w:val="22"/>
        </w:rPr>
        <w:t>discrimination</w:t>
      </w:r>
      <w:r w:rsidRPr="007E245C">
        <w:rPr>
          <w:rFonts w:asciiTheme="minorHAnsi" w:hAnsiTheme="minorHAnsi" w:cstheme="minorHAnsi"/>
          <w:sz w:val="22"/>
          <w:szCs w:val="22"/>
        </w:rPr>
        <w:t xml:space="preserve"> is not restricted to particular groups in </w:t>
      </w:r>
      <w:proofErr w:type="gramStart"/>
      <w:r w:rsidRPr="007E245C">
        <w:rPr>
          <w:rFonts w:asciiTheme="minorHAnsi" w:hAnsiTheme="minorHAnsi" w:cstheme="minorHAnsi"/>
          <w:sz w:val="22"/>
          <w:szCs w:val="22"/>
        </w:rPr>
        <w:t>society;</w:t>
      </w:r>
      <w:proofErr w:type="gramEnd"/>
    </w:p>
    <w:p w14:paraId="5DA7990E" w14:textId="77777777" w:rsidR="00507EE1" w:rsidRPr="007E245C" w:rsidRDefault="00507EE1" w:rsidP="001331BE">
      <w:pPr>
        <w:pStyle w:val="ListParagraph"/>
        <w:numPr>
          <w:ilvl w:val="0"/>
          <w:numId w:val="9"/>
        </w:numPr>
        <w:ind w:left="0" w:hanging="207"/>
        <w:rPr>
          <w:rFonts w:asciiTheme="minorHAnsi" w:hAnsiTheme="minorHAnsi" w:cstheme="minorHAnsi"/>
          <w:sz w:val="22"/>
          <w:szCs w:val="22"/>
        </w:rPr>
      </w:pPr>
      <w:r w:rsidRPr="007E245C">
        <w:rPr>
          <w:rFonts w:asciiTheme="minorHAnsi" w:hAnsiTheme="minorHAnsi" w:cstheme="minorHAnsi"/>
          <w:sz w:val="22"/>
          <w:szCs w:val="22"/>
        </w:rPr>
        <w:t xml:space="preserve">be aware of the ways in which assumptions and </w:t>
      </w:r>
      <w:r w:rsidRPr="007E245C">
        <w:rPr>
          <w:rFonts w:asciiTheme="minorHAnsi" w:hAnsiTheme="minorHAnsi" w:cstheme="minorHAnsi"/>
          <w:b/>
          <w:bCs/>
          <w:i/>
          <w:iCs/>
          <w:sz w:val="22"/>
          <w:szCs w:val="22"/>
        </w:rPr>
        <w:t>oppression</w:t>
      </w:r>
      <w:r w:rsidRPr="007E245C">
        <w:rPr>
          <w:rFonts w:asciiTheme="minorHAnsi" w:hAnsiTheme="minorHAnsi" w:cstheme="minorHAnsi"/>
          <w:sz w:val="22"/>
          <w:szCs w:val="22"/>
        </w:rPr>
        <w:t xml:space="preserve"> can be built into society and </w:t>
      </w:r>
      <w:proofErr w:type="gramStart"/>
      <w:r w:rsidRPr="007E245C">
        <w:rPr>
          <w:rFonts w:asciiTheme="minorHAnsi" w:hAnsiTheme="minorHAnsi" w:cstheme="minorHAnsi"/>
          <w:sz w:val="22"/>
          <w:szCs w:val="22"/>
        </w:rPr>
        <w:t>organisations;</w:t>
      </w:r>
      <w:proofErr w:type="gramEnd"/>
    </w:p>
    <w:p w14:paraId="2E05EC6B" w14:textId="77777777" w:rsidR="00507EE1" w:rsidRPr="007E245C" w:rsidRDefault="00507EE1" w:rsidP="001331BE">
      <w:pPr>
        <w:pStyle w:val="ListParagraph"/>
        <w:numPr>
          <w:ilvl w:val="0"/>
          <w:numId w:val="9"/>
        </w:numPr>
        <w:rPr>
          <w:rFonts w:asciiTheme="minorHAnsi" w:hAnsiTheme="minorHAnsi" w:cstheme="minorHAnsi"/>
          <w:sz w:val="22"/>
          <w:szCs w:val="22"/>
        </w:rPr>
      </w:pPr>
      <w:r w:rsidRPr="007E245C">
        <w:rPr>
          <w:rFonts w:asciiTheme="minorHAnsi" w:hAnsiTheme="minorHAnsi" w:cstheme="minorHAnsi"/>
          <w:sz w:val="22"/>
          <w:szCs w:val="22"/>
        </w:rPr>
        <w:t xml:space="preserve">be aware of </w:t>
      </w:r>
      <w:r w:rsidRPr="007E245C">
        <w:rPr>
          <w:rFonts w:asciiTheme="minorHAnsi" w:hAnsiTheme="minorHAnsi" w:cstheme="minorHAnsi"/>
          <w:b/>
          <w:bCs/>
          <w:i/>
          <w:iCs/>
          <w:sz w:val="22"/>
          <w:szCs w:val="22"/>
        </w:rPr>
        <w:t>stereotyping</w:t>
      </w:r>
      <w:r w:rsidRPr="007E245C">
        <w:rPr>
          <w:rFonts w:asciiTheme="minorHAnsi" w:hAnsiTheme="minorHAnsi" w:cstheme="minorHAnsi"/>
          <w:sz w:val="22"/>
          <w:szCs w:val="22"/>
        </w:rPr>
        <w:t xml:space="preserve"> or </w:t>
      </w:r>
      <w:r w:rsidRPr="007E245C">
        <w:rPr>
          <w:rFonts w:asciiTheme="minorHAnsi" w:hAnsiTheme="minorHAnsi" w:cstheme="minorHAnsi"/>
          <w:b/>
          <w:bCs/>
          <w:i/>
          <w:iCs/>
          <w:sz w:val="22"/>
          <w:szCs w:val="22"/>
        </w:rPr>
        <w:t>prejudice</w:t>
      </w:r>
      <w:r w:rsidRPr="007E245C">
        <w:rPr>
          <w:rFonts w:asciiTheme="minorHAnsi" w:hAnsiTheme="minorHAnsi" w:cstheme="minorHAnsi"/>
          <w:sz w:val="22"/>
          <w:szCs w:val="22"/>
        </w:rPr>
        <w:t xml:space="preserve"> in the content and delivery of their </w:t>
      </w:r>
      <w:proofErr w:type="gramStart"/>
      <w:r w:rsidRPr="007E245C">
        <w:rPr>
          <w:rFonts w:asciiTheme="minorHAnsi" w:hAnsiTheme="minorHAnsi" w:cstheme="minorHAnsi"/>
          <w:sz w:val="22"/>
          <w:szCs w:val="22"/>
        </w:rPr>
        <w:t>work;</w:t>
      </w:r>
      <w:proofErr w:type="gramEnd"/>
    </w:p>
    <w:p w14:paraId="696D4A61" w14:textId="77777777" w:rsidR="00507EE1" w:rsidRPr="007E245C" w:rsidRDefault="00507EE1" w:rsidP="001331BE">
      <w:pPr>
        <w:pStyle w:val="ListParagraph"/>
        <w:numPr>
          <w:ilvl w:val="0"/>
          <w:numId w:val="9"/>
        </w:numPr>
        <w:rPr>
          <w:rFonts w:asciiTheme="minorHAnsi" w:hAnsiTheme="minorHAnsi" w:cstheme="minorHAnsi"/>
          <w:sz w:val="22"/>
          <w:szCs w:val="22"/>
        </w:rPr>
      </w:pPr>
      <w:r w:rsidRPr="007E245C">
        <w:rPr>
          <w:rFonts w:asciiTheme="minorHAnsi" w:hAnsiTheme="minorHAnsi" w:cstheme="minorHAnsi"/>
          <w:sz w:val="22"/>
          <w:szCs w:val="22"/>
        </w:rPr>
        <w:t>be prepared to challenge discriminatory behaviour or attitudes.</w:t>
      </w:r>
    </w:p>
    <w:p w14:paraId="348C5110" w14:textId="77777777" w:rsidR="00E73C5B" w:rsidRPr="007E245C" w:rsidRDefault="00E73C5B" w:rsidP="00E73C5B">
      <w:pPr>
        <w:numPr>
          <w:ilvl w:val="0"/>
          <w:numId w:val="9"/>
        </w:numPr>
        <w:autoSpaceDE w:val="0"/>
        <w:autoSpaceDN w:val="0"/>
        <w:adjustRightInd w:val="0"/>
        <w:ind w:left="0" w:hanging="207"/>
        <w:rPr>
          <w:rFonts w:asciiTheme="minorHAnsi" w:eastAsia="Calibri" w:hAnsiTheme="minorHAnsi" w:cstheme="minorHAnsi"/>
          <w:color w:val="000000"/>
          <w:sz w:val="22"/>
          <w:szCs w:val="22"/>
          <w:lang w:eastAsia="en-GB"/>
        </w:rPr>
      </w:pPr>
      <w:r w:rsidRPr="007E245C">
        <w:rPr>
          <w:rFonts w:asciiTheme="minorHAnsi" w:hAnsiTheme="minorHAnsi" w:cstheme="minorHAnsi"/>
          <w:sz w:val="22"/>
          <w:szCs w:val="22"/>
        </w:rPr>
        <w:t xml:space="preserve"> use </w:t>
      </w:r>
      <w:r w:rsidRPr="007E245C">
        <w:rPr>
          <w:rFonts w:asciiTheme="minorHAnsi" w:eastAsia="Calibri" w:hAnsiTheme="minorHAnsi" w:cstheme="minorHAnsi"/>
          <w:color w:val="000000" w:themeColor="text1"/>
          <w:sz w:val="22"/>
          <w:szCs w:val="22"/>
          <w:lang w:eastAsia="en-GB"/>
        </w:rPr>
        <w:t xml:space="preserve">language that is inclusive and demonstrate sensitivity to the risk of patronising, </w:t>
      </w:r>
      <w:proofErr w:type="gramStart"/>
      <w:r w:rsidRPr="007E245C">
        <w:rPr>
          <w:rFonts w:asciiTheme="minorHAnsi" w:eastAsia="Calibri" w:hAnsiTheme="minorHAnsi" w:cstheme="minorHAnsi"/>
          <w:color w:val="000000" w:themeColor="text1"/>
          <w:sz w:val="22"/>
          <w:szCs w:val="22"/>
          <w:lang w:eastAsia="en-GB"/>
        </w:rPr>
        <w:t>offending</w:t>
      </w:r>
      <w:proofErr w:type="gramEnd"/>
      <w:r w:rsidRPr="007E245C">
        <w:rPr>
          <w:rFonts w:asciiTheme="minorHAnsi" w:eastAsia="Calibri" w:hAnsiTheme="minorHAnsi" w:cstheme="minorHAnsi"/>
          <w:color w:val="000000" w:themeColor="text1"/>
          <w:sz w:val="22"/>
          <w:szCs w:val="22"/>
          <w:lang w:eastAsia="en-GB"/>
        </w:rPr>
        <w:t xml:space="preserve"> or excluding colleagues, </w:t>
      </w:r>
      <w:r w:rsidR="009B1C08" w:rsidRPr="007E245C">
        <w:rPr>
          <w:rFonts w:asciiTheme="minorHAnsi" w:eastAsia="Calibri" w:hAnsiTheme="minorHAnsi" w:cstheme="minorHAnsi"/>
          <w:color w:val="000000" w:themeColor="text1"/>
          <w:sz w:val="22"/>
          <w:szCs w:val="22"/>
          <w:lang w:eastAsia="en-GB"/>
        </w:rPr>
        <w:t xml:space="preserve">apprentices, </w:t>
      </w:r>
      <w:r w:rsidR="009F34BF" w:rsidRPr="007E245C">
        <w:rPr>
          <w:rFonts w:asciiTheme="minorHAnsi" w:eastAsia="Calibri" w:hAnsiTheme="minorHAnsi" w:cstheme="minorHAnsi"/>
          <w:color w:val="000000" w:themeColor="text1"/>
          <w:sz w:val="22"/>
          <w:szCs w:val="22"/>
          <w:lang w:eastAsia="en-GB"/>
        </w:rPr>
        <w:t xml:space="preserve">learners, employers </w:t>
      </w:r>
      <w:r w:rsidRPr="007E245C">
        <w:rPr>
          <w:rFonts w:asciiTheme="minorHAnsi" w:eastAsia="Calibri" w:hAnsiTheme="minorHAnsi" w:cstheme="minorHAnsi"/>
          <w:color w:val="000000" w:themeColor="text1"/>
          <w:sz w:val="22"/>
          <w:szCs w:val="22"/>
          <w:lang w:eastAsia="en-GB"/>
        </w:rPr>
        <w:t>or others through inappropriate language used.</w:t>
      </w:r>
    </w:p>
    <w:p w14:paraId="6B699379" w14:textId="77777777" w:rsidR="00507EE1" w:rsidRPr="007E245C" w:rsidRDefault="00507EE1" w:rsidP="009C628E">
      <w:pPr>
        <w:ind w:left="-567"/>
        <w:rPr>
          <w:rFonts w:asciiTheme="minorHAnsi" w:hAnsiTheme="minorHAnsi" w:cstheme="minorHAnsi"/>
          <w:sz w:val="22"/>
          <w:szCs w:val="22"/>
        </w:rPr>
      </w:pPr>
    </w:p>
    <w:p w14:paraId="3F8C37FA" w14:textId="77777777" w:rsidR="00E74E7B" w:rsidRPr="00E74E7B" w:rsidRDefault="00E74E7B" w:rsidP="00E74E7B">
      <w:pPr>
        <w:pStyle w:val="ListParagraph"/>
        <w:numPr>
          <w:ilvl w:val="0"/>
          <w:numId w:val="10"/>
        </w:numPr>
        <w:contextualSpacing w:val="0"/>
        <w:rPr>
          <w:rFonts w:asciiTheme="minorHAnsi" w:hAnsiTheme="minorHAnsi" w:cstheme="minorHAnsi"/>
          <w:vanish/>
          <w:sz w:val="22"/>
          <w:szCs w:val="22"/>
        </w:rPr>
      </w:pPr>
    </w:p>
    <w:p w14:paraId="66306D60" w14:textId="77777777" w:rsidR="00E74E7B" w:rsidRPr="00E74E7B" w:rsidRDefault="00E74E7B" w:rsidP="00E74E7B">
      <w:pPr>
        <w:pStyle w:val="ListParagraph"/>
        <w:numPr>
          <w:ilvl w:val="0"/>
          <w:numId w:val="10"/>
        </w:numPr>
        <w:contextualSpacing w:val="0"/>
        <w:rPr>
          <w:rFonts w:asciiTheme="minorHAnsi" w:hAnsiTheme="minorHAnsi" w:cstheme="minorHAnsi"/>
          <w:vanish/>
          <w:sz w:val="22"/>
          <w:szCs w:val="22"/>
        </w:rPr>
      </w:pPr>
    </w:p>
    <w:p w14:paraId="78C636CD" w14:textId="014C4645" w:rsidR="00C776E5" w:rsidRPr="007E245C" w:rsidRDefault="00507EE1" w:rsidP="00E74E7B">
      <w:pPr>
        <w:numPr>
          <w:ilvl w:val="1"/>
          <w:numId w:val="10"/>
        </w:numPr>
        <w:rPr>
          <w:rFonts w:asciiTheme="minorHAnsi" w:hAnsiTheme="minorHAnsi" w:cstheme="minorHAnsi"/>
          <w:sz w:val="22"/>
          <w:szCs w:val="22"/>
        </w:rPr>
      </w:pPr>
      <w:r w:rsidRPr="007E245C">
        <w:rPr>
          <w:rFonts w:asciiTheme="minorHAnsi" w:hAnsiTheme="minorHAnsi" w:cstheme="minorHAnsi"/>
          <w:sz w:val="22"/>
          <w:szCs w:val="22"/>
        </w:rPr>
        <w:t xml:space="preserve">All induction programmes will include an introduction to </w:t>
      </w:r>
      <w:r w:rsidRPr="007E245C">
        <w:rPr>
          <w:rFonts w:asciiTheme="minorHAnsi" w:hAnsiTheme="minorHAnsi" w:cstheme="minorHAnsi"/>
          <w:b/>
          <w:i/>
          <w:sz w:val="22"/>
          <w:szCs w:val="22"/>
        </w:rPr>
        <w:t>equality</w:t>
      </w:r>
      <w:r w:rsidRPr="007E245C">
        <w:rPr>
          <w:rFonts w:asciiTheme="minorHAnsi" w:hAnsiTheme="minorHAnsi" w:cstheme="minorHAnsi"/>
          <w:sz w:val="22"/>
          <w:szCs w:val="22"/>
        </w:rPr>
        <w:t xml:space="preserve"> and </w:t>
      </w:r>
      <w:r w:rsidRPr="007E245C">
        <w:rPr>
          <w:rFonts w:asciiTheme="minorHAnsi" w:hAnsiTheme="minorHAnsi" w:cstheme="minorHAnsi"/>
          <w:b/>
          <w:i/>
          <w:sz w:val="22"/>
          <w:szCs w:val="22"/>
        </w:rPr>
        <w:t>diversity</w:t>
      </w:r>
      <w:r w:rsidR="00555282" w:rsidRPr="007E245C">
        <w:rPr>
          <w:rFonts w:asciiTheme="minorHAnsi" w:hAnsiTheme="minorHAnsi" w:cstheme="minorHAnsi"/>
          <w:b/>
          <w:i/>
          <w:sz w:val="22"/>
          <w:szCs w:val="22"/>
        </w:rPr>
        <w:t xml:space="preserve"> </w:t>
      </w:r>
      <w:r w:rsidR="00555282" w:rsidRPr="007E245C">
        <w:rPr>
          <w:rFonts w:asciiTheme="minorHAnsi" w:hAnsiTheme="minorHAnsi" w:cstheme="minorHAnsi"/>
          <w:sz w:val="22"/>
          <w:szCs w:val="22"/>
        </w:rPr>
        <w:t>including training in relation</w:t>
      </w:r>
      <w:r w:rsidR="0082339C" w:rsidRPr="007E245C">
        <w:rPr>
          <w:rFonts w:asciiTheme="minorHAnsi" w:hAnsiTheme="minorHAnsi" w:cstheme="minorHAnsi"/>
          <w:sz w:val="22"/>
          <w:szCs w:val="22"/>
        </w:rPr>
        <w:t xml:space="preserve"> to this policy to ensure commitment in implementation of the policy intent.</w:t>
      </w:r>
      <w:r w:rsidRPr="007E245C">
        <w:rPr>
          <w:rFonts w:asciiTheme="minorHAnsi" w:hAnsiTheme="minorHAnsi" w:cstheme="minorHAnsi"/>
          <w:sz w:val="22"/>
          <w:szCs w:val="22"/>
        </w:rPr>
        <w:t xml:space="preserve">  In addition, classroom </w:t>
      </w:r>
      <w:proofErr w:type="gramStart"/>
      <w:r w:rsidRPr="007E245C">
        <w:rPr>
          <w:rFonts w:asciiTheme="minorHAnsi" w:hAnsiTheme="minorHAnsi" w:cstheme="minorHAnsi"/>
          <w:sz w:val="22"/>
          <w:szCs w:val="22"/>
        </w:rPr>
        <w:t>based</w:t>
      </w:r>
      <w:proofErr w:type="gramEnd"/>
      <w:r w:rsidRPr="007E245C">
        <w:rPr>
          <w:rFonts w:asciiTheme="minorHAnsi" w:hAnsiTheme="minorHAnsi" w:cstheme="minorHAnsi"/>
          <w:sz w:val="22"/>
          <w:szCs w:val="22"/>
        </w:rPr>
        <w:t xml:space="preserve"> and distance learning courses will be made available to all employees to support the development of this knowledge.  </w:t>
      </w:r>
    </w:p>
    <w:p w14:paraId="3FE9F23F" w14:textId="77777777" w:rsidR="00392E00" w:rsidRPr="007E245C" w:rsidRDefault="00392E00" w:rsidP="009C628E">
      <w:pPr>
        <w:ind w:left="-567"/>
        <w:rPr>
          <w:rFonts w:asciiTheme="minorHAnsi" w:hAnsiTheme="minorHAnsi" w:cstheme="minorHAnsi"/>
          <w:b/>
          <w:sz w:val="22"/>
          <w:szCs w:val="22"/>
        </w:rPr>
      </w:pPr>
    </w:p>
    <w:p w14:paraId="4EFB1342" w14:textId="77777777" w:rsidR="00623CC1" w:rsidRPr="007E245C" w:rsidRDefault="00842D4A" w:rsidP="00101795">
      <w:pPr>
        <w:numPr>
          <w:ilvl w:val="0"/>
          <w:numId w:val="27"/>
        </w:numPr>
        <w:ind w:left="-567" w:firstLine="0"/>
        <w:rPr>
          <w:rFonts w:asciiTheme="minorHAnsi" w:hAnsiTheme="minorHAnsi" w:cstheme="minorHAnsi"/>
          <w:b/>
          <w:sz w:val="22"/>
          <w:szCs w:val="22"/>
        </w:rPr>
      </w:pPr>
      <w:r w:rsidRPr="007E245C">
        <w:rPr>
          <w:rFonts w:asciiTheme="minorHAnsi" w:hAnsiTheme="minorHAnsi" w:cstheme="minorHAnsi"/>
          <w:b/>
          <w:sz w:val="22"/>
          <w:szCs w:val="22"/>
        </w:rPr>
        <w:t xml:space="preserve"> </w:t>
      </w:r>
      <w:r w:rsidR="00806318" w:rsidRPr="007E245C">
        <w:rPr>
          <w:rFonts w:asciiTheme="minorHAnsi" w:hAnsiTheme="minorHAnsi" w:cstheme="minorHAnsi"/>
          <w:b/>
          <w:sz w:val="22"/>
          <w:szCs w:val="22"/>
        </w:rPr>
        <w:t>Train</w:t>
      </w:r>
      <w:r w:rsidRPr="007E245C">
        <w:rPr>
          <w:rFonts w:asciiTheme="minorHAnsi" w:hAnsiTheme="minorHAnsi" w:cstheme="minorHAnsi"/>
          <w:b/>
          <w:sz w:val="22"/>
          <w:szCs w:val="22"/>
        </w:rPr>
        <w:t>ing</w:t>
      </w:r>
    </w:p>
    <w:p w14:paraId="1F72F646" w14:textId="77777777" w:rsidR="00D631D2" w:rsidRPr="007E245C" w:rsidRDefault="00D631D2" w:rsidP="009C628E">
      <w:pPr>
        <w:ind w:left="-567"/>
        <w:rPr>
          <w:rFonts w:asciiTheme="minorHAnsi" w:hAnsiTheme="minorHAnsi" w:cstheme="minorHAnsi"/>
          <w:sz w:val="22"/>
          <w:szCs w:val="22"/>
        </w:rPr>
      </w:pPr>
    </w:p>
    <w:p w14:paraId="79F26864" w14:textId="529B3AC4" w:rsidR="00C776E5"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7</w:t>
      </w:r>
      <w:r w:rsidR="00842D4A" w:rsidRPr="007E245C">
        <w:rPr>
          <w:rFonts w:asciiTheme="minorHAnsi" w:hAnsiTheme="minorHAnsi" w:cstheme="minorHAnsi"/>
          <w:sz w:val="22"/>
          <w:szCs w:val="22"/>
        </w:rPr>
        <w:t>.</w:t>
      </w:r>
      <w:r w:rsidR="005A023A" w:rsidRPr="007E245C">
        <w:rPr>
          <w:rFonts w:asciiTheme="minorHAnsi" w:hAnsiTheme="minorHAnsi" w:cstheme="minorHAnsi"/>
          <w:sz w:val="22"/>
          <w:szCs w:val="22"/>
        </w:rPr>
        <w:t>1</w:t>
      </w:r>
      <w:r w:rsidR="00842D4A" w:rsidRPr="007E245C">
        <w:rPr>
          <w:rFonts w:asciiTheme="minorHAnsi" w:hAnsiTheme="minorHAnsi" w:cstheme="minorHAnsi"/>
          <w:sz w:val="22"/>
          <w:szCs w:val="22"/>
        </w:rPr>
        <w:t xml:space="preserve"> </w:t>
      </w:r>
      <w:r w:rsidR="005A675A" w:rsidRPr="007E245C">
        <w:rPr>
          <w:rFonts w:asciiTheme="minorHAnsi" w:hAnsiTheme="minorHAnsi" w:cstheme="minorHAnsi"/>
          <w:sz w:val="22"/>
          <w:szCs w:val="22"/>
        </w:rPr>
        <w:t>L</w:t>
      </w:r>
      <w:r w:rsidR="009A7AC2" w:rsidRPr="007E245C">
        <w:rPr>
          <w:rFonts w:asciiTheme="minorHAnsi" w:hAnsiTheme="minorHAnsi" w:cstheme="minorHAnsi"/>
          <w:sz w:val="22"/>
          <w:szCs w:val="22"/>
        </w:rPr>
        <w:t xml:space="preserve">ine managers responsible for recruitment and selection, staff supervision and </w:t>
      </w:r>
      <w:r w:rsidR="00D7334F" w:rsidRPr="007E245C">
        <w:rPr>
          <w:rFonts w:asciiTheme="minorHAnsi" w:hAnsiTheme="minorHAnsi" w:cstheme="minorHAnsi"/>
          <w:sz w:val="22"/>
          <w:szCs w:val="22"/>
        </w:rPr>
        <w:t>appraisal will</w:t>
      </w:r>
      <w:r w:rsidR="007A0FEC" w:rsidRPr="007E245C">
        <w:rPr>
          <w:rFonts w:asciiTheme="minorHAnsi" w:hAnsiTheme="minorHAnsi" w:cstheme="minorHAnsi"/>
          <w:sz w:val="22"/>
          <w:szCs w:val="22"/>
        </w:rPr>
        <w:t xml:space="preserve"> </w:t>
      </w:r>
      <w:r w:rsidR="00392E00" w:rsidRPr="007E245C">
        <w:rPr>
          <w:rFonts w:asciiTheme="minorHAnsi" w:hAnsiTheme="minorHAnsi" w:cstheme="minorHAnsi"/>
          <w:sz w:val="22"/>
          <w:szCs w:val="22"/>
        </w:rPr>
        <w:t>r</w:t>
      </w:r>
      <w:r w:rsidR="001A1A39" w:rsidRPr="007E245C">
        <w:rPr>
          <w:rFonts w:asciiTheme="minorHAnsi" w:hAnsiTheme="minorHAnsi" w:cstheme="minorHAnsi"/>
          <w:sz w:val="22"/>
          <w:szCs w:val="22"/>
        </w:rPr>
        <w:t>eceive</w:t>
      </w:r>
      <w:r w:rsidR="009A7AC2" w:rsidRPr="007E245C">
        <w:rPr>
          <w:rFonts w:asciiTheme="minorHAnsi" w:hAnsiTheme="minorHAnsi" w:cstheme="minorHAnsi"/>
          <w:sz w:val="22"/>
          <w:szCs w:val="22"/>
        </w:rPr>
        <w:t xml:space="preserve"> appropriate </w:t>
      </w:r>
      <w:r w:rsidR="00DD480E"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009A7AC2" w:rsidRPr="007E245C">
        <w:rPr>
          <w:rFonts w:asciiTheme="minorHAnsi" w:hAnsiTheme="minorHAnsi" w:cstheme="minorHAnsi"/>
          <w:sz w:val="22"/>
          <w:szCs w:val="22"/>
        </w:rPr>
        <w:t xml:space="preserve">ing. </w:t>
      </w:r>
    </w:p>
    <w:p w14:paraId="08CE6F91" w14:textId="77777777" w:rsidR="00392E00" w:rsidRPr="007E245C" w:rsidRDefault="00392E00" w:rsidP="009C628E">
      <w:pPr>
        <w:ind w:left="-567"/>
        <w:rPr>
          <w:rFonts w:asciiTheme="minorHAnsi" w:hAnsiTheme="minorHAnsi" w:cstheme="minorHAnsi"/>
          <w:sz w:val="22"/>
          <w:szCs w:val="22"/>
        </w:rPr>
      </w:pPr>
    </w:p>
    <w:p w14:paraId="58F18A7B" w14:textId="79C17456" w:rsidR="00C776E5"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7</w:t>
      </w:r>
      <w:r w:rsidR="00DD480E" w:rsidRPr="007E245C">
        <w:rPr>
          <w:rFonts w:asciiTheme="minorHAnsi" w:hAnsiTheme="minorHAnsi" w:cstheme="minorHAnsi"/>
          <w:sz w:val="22"/>
          <w:szCs w:val="22"/>
        </w:rPr>
        <w:t>.2</w:t>
      </w:r>
      <w:r w:rsidR="00392E00" w:rsidRPr="007E245C">
        <w:rPr>
          <w:rFonts w:asciiTheme="minorHAnsi" w:hAnsiTheme="minorHAnsi" w:cstheme="minorHAnsi"/>
          <w:sz w:val="22"/>
          <w:szCs w:val="22"/>
        </w:rPr>
        <w:t xml:space="preserve"> </w:t>
      </w:r>
      <w:r w:rsidR="009A7AC2" w:rsidRPr="007E245C">
        <w:rPr>
          <w:rFonts w:asciiTheme="minorHAnsi" w:hAnsiTheme="minorHAnsi" w:cstheme="minorHAnsi"/>
          <w:sz w:val="22"/>
          <w:szCs w:val="22"/>
        </w:rPr>
        <w:t xml:space="preserve">All employees will be given the same chances for </w:t>
      </w:r>
      <w:r w:rsidR="00DD480E"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009A7AC2" w:rsidRPr="007E245C">
        <w:rPr>
          <w:rFonts w:asciiTheme="minorHAnsi" w:hAnsiTheme="minorHAnsi" w:cstheme="minorHAnsi"/>
          <w:sz w:val="22"/>
          <w:szCs w:val="22"/>
        </w:rPr>
        <w:t>in</w:t>
      </w:r>
      <w:r w:rsidR="00D7334F" w:rsidRPr="007E245C">
        <w:rPr>
          <w:rFonts w:asciiTheme="minorHAnsi" w:hAnsiTheme="minorHAnsi" w:cstheme="minorHAnsi"/>
          <w:sz w:val="22"/>
          <w:szCs w:val="22"/>
        </w:rPr>
        <w:t xml:space="preserve">g and specific </w:t>
      </w:r>
      <w:r w:rsidR="00DD480E"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00D7334F" w:rsidRPr="007E245C">
        <w:rPr>
          <w:rFonts w:asciiTheme="minorHAnsi" w:hAnsiTheme="minorHAnsi" w:cstheme="minorHAnsi"/>
          <w:sz w:val="22"/>
          <w:szCs w:val="22"/>
        </w:rPr>
        <w:t xml:space="preserve">ing will be </w:t>
      </w:r>
      <w:r w:rsidR="007A0FEC" w:rsidRPr="007E245C">
        <w:rPr>
          <w:rFonts w:asciiTheme="minorHAnsi" w:hAnsiTheme="minorHAnsi" w:cstheme="minorHAnsi"/>
          <w:sz w:val="22"/>
          <w:szCs w:val="22"/>
        </w:rPr>
        <w:t>provided for under</w:t>
      </w:r>
      <w:r w:rsidR="009A7AC2" w:rsidRPr="007E245C">
        <w:rPr>
          <w:rFonts w:asciiTheme="minorHAnsi" w:hAnsiTheme="minorHAnsi" w:cstheme="minorHAnsi"/>
          <w:sz w:val="22"/>
          <w:szCs w:val="22"/>
        </w:rPr>
        <w:t xml:space="preserve">represented groups where appropriate. </w:t>
      </w:r>
    </w:p>
    <w:p w14:paraId="61CDCEAD" w14:textId="77777777" w:rsidR="00C776E5" w:rsidRPr="007E245C" w:rsidRDefault="00C776E5" w:rsidP="009C628E">
      <w:pPr>
        <w:ind w:left="-567"/>
        <w:rPr>
          <w:rFonts w:asciiTheme="minorHAnsi" w:hAnsiTheme="minorHAnsi" w:cstheme="minorHAnsi"/>
          <w:sz w:val="22"/>
          <w:szCs w:val="22"/>
        </w:rPr>
      </w:pPr>
    </w:p>
    <w:p w14:paraId="763657DA" w14:textId="49F955B2" w:rsidR="00D7334F"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7</w:t>
      </w:r>
      <w:r w:rsidR="005A023A" w:rsidRPr="007E245C">
        <w:rPr>
          <w:rFonts w:asciiTheme="minorHAnsi" w:hAnsiTheme="minorHAnsi" w:cstheme="minorHAnsi"/>
          <w:sz w:val="22"/>
          <w:szCs w:val="22"/>
        </w:rPr>
        <w:t>.</w:t>
      </w:r>
      <w:r w:rsidR="006B3460">
        <w:rPr>
          <w:rFonts w:asciiTheme="minorHAnsi" w:hAnsiTheme="minorHAnsi" w:cstheme="minorHAnsi"/>
          <w:sz w:val="22"/>
          <w:szCs w:val="22"/>
        </w:rPr>
        <w:t>3</w:t>
      </w:r>
      <w:r w:rsidR="00C776E5" w:rsidRPr="007E245C">
        <w:rPr>
          <w:rFonts w:asciiTheme="minorHAnsi" w:hAnsiTheme="minorHAnsi" w:cstheme="minorHAnsi"/>
          <w:sz w:val="22"/>
          <w:szCs w:val="22"/>
        </w:rPr>
        <w:t xml:space="preserve"> </w:t>
      </w:r>
      <w:r w:rsidR="00803E99">
        <w:rPr>
          <w:rFonts w:asciiTheme="minorHAnsi" w:hAnsiTheme="minorHAnsi" w:cstheme="minorHAnsi"/>
          <w:sz w:val="22"/>
          <w:szCs w:val="22"/>
        </w:rPr>
        <w:t xml:space="preserve">Train Ltd will train its employees in implementing the policy.  </w:t>
      </w:r>
      <w:r w:rsidR="0097685F" w:rsidRPr="007E245C">
        <w:rPr>
          <w:rFonts w:asciiTheme="minorHAnsi" w:hAnsiTheme="minorHAnsi" w:cstheme="minorHAnsi"/>
          <w:sz w:val="22"/>
          <w:szCs w:val="22"/>
        </w:rPr>
        <w:t xml:space="preserve">All staff will receive </w:t>
      </w:r>
      <w:r w:rsidR="00DD480E"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0097685F" w:rsidRPr="007E245C">
        <w:rPr>
          <w:rFonts w:asciiTheme="minorHAnsi" w:hAnsiTheme="minorHAnsi" w:cstheme="minorHAnsi"/>
          <w:sz w:val="22"/>
          <w:szCs w:val="22"/>
        </w:rPr>
        <w:t>ing in the application of this policy a</w:t>
      </w:r>
      <w:r w:rsidR="007A0FEC" w:rsidRPr="007E245C">
        <w:rPr>
          <w:rFonts w:asciiTheme="minorHAnsi" w:hAnsiTheme="minorHAnsi" w:cstheme="minorHAnsi"/>
          <w:sz w:val="22"/>
          <w:szCs w:val="22"/>
        </w:rPr>
        <w:t>nd associated policies and procedures</w:t>
      </w:r>
      <w:r w:rsidR="005A6C2C">
        <w:rPr>
          <w:rFonts w:asciiTheme="minorHAnsi" w:hAnsiTheme="minorHAnsi" w:cstheme="minorHAnsi"/>
          <w:sz w:val="22"/>
          <w:szCs w:val="22"/>
        </w:rPr>
        <w:t xml:space="preserve"> to ensure delivery of apprenticeship programmes incorporate equality of opportunity and inclusive practice.</w:t>
      </w:r>
    </w:p>
    <w:p w14:paraId="6BB9E253" w14:textId="77777777" w:rsidR="007702D3" w:rsidRPr="007E245C" w:rsidRDefault="007702D3" w:rsidP="009C628E">
      <w:pPr>
        <w:ind w:left="-567"/>
        <w:rPr>
          <w:rFonts w:asciiTheme="minorHAnsi" w:hAnsiTheme="minorHAnsi" w:cstheme="minorHAnsi"/>
          <w:sz w:val="22"/>
          <w:szCs w:val="22"/>
        </w:rPr>
      </w:pPr>
    </w:p>
    <w:p w14:paraId="5F08B9A0" w14:textId="1FE2A957" w:rsidR="007702D3" w:rsidRPr="007E245C" w:rsidRDefault="00E74E7B" w:rsidP="003E6439">
      <w:pPr>
        <w:ind w:left="-567"/>
        <w:rPr>
          <w:rFonts w:asciiTheme="minorHAnsi" w:hAnsiTheme="minorHAnsi" w:cstheme="minorHAnsi"/>
          <w:sz w:val="22"/>
          <w:szCs w:val="22"/>
        </w:rPr>
      </w:pPr>
      <w:r>
        <w:rPr>
          <w:rFonts w:asciiTheme="minorHAnsi" w:hAnsiTheme="minorHAnsi" w:cstheme="minorHAnsi"/>
          <w:sz w:val="22"/>
          <w:szCs w:val="22"/>
        </w:rPr>
        <w:t>7</w:t>
      </w:r>
      <w:r w:rsidR="005A023A" w:rsidRPr="007E245C">
        <w:rPr>
          <w:rFonts w:asciiTheme="minorHAnsi" w:hAnsiTheme="minorHAnsi" w:cstheme="minorHAnsi"/>
          <w:sz w:val="22"/>
          <w:szCs w:val="22"/>
        </w:rPr>
        <w:t>.</w:t>
      </w:r>
      <w:r w:rsidR="006B3460">
        <w:rPr>
          <w:rFonts w:asciiTheme="minorHAnsi" w:hAnsiTheme="minorHAnsi" w:cstheme="minorHAnsi"/>
          <w:sz w:val="22"/>
          <w:szCs w:val="22"/>
        </w:rPr>
        <w:t>3</w:t>
      </w:r>
      <w:r w:rsidR="005A023A" w:rsidRPr="007E245C">
        <w:rPr>
          <w:rFonts w:asciiTheme="minorHAnsi" w:hAnsiTheme="minorHAnsi" w:cstheme="minorHAnsi"/>
          <w:sz w:val="22"/>
          <w:szCs w:val="22"/>
        </w:rPr>
        <w:t xml:space="preserve"> </w:t>
      </w:r>
      <w:r w:rsidR="00C776E5" w:rsidRPr="007E245C">
        <w:rPr>
          <w:rFonts w:asciiTheme="minorHAnsi" w:hAnsiTheme="minorHAnsi" w:cstheme="minorHAnsi"/>
          <w:sz w:val="22"/>
          <w:szCs w:val="22"/>
        </w:rPr>
        <w:t xml:space="preserve">Where appropriate specific </w:t>
      </w:r>
      <w:r w:rsidR="00DD480E"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00C776E5" w:rsidRPr="007E245C">
        <w:rPr>
          <w:rFonts w:asciiTheme="minorHAnsi" w:hAnsiTheme="minorHAnsi" w:cstheme="minorHAnsi"/>
          <w:sz w:val="22"/>
          <w:szCs w:val="22"/>
        </w:rPr>
        <w:t xml:space="preserve">ing will be made available for underrepresented </w:t>
      </w:r>
      <w:r w:rsidR="00262F9F" w:rsidRPr="007E245C">
        <w:rPr>
          <w:rFonts w:asciiTheme="minorHAnsi" w:hAnsiTheme="minorHAnsi" w:cstheme="minorHAnsi"/>
          <w:sz w:val="22"/>
          <w:szCs w:val="22"/>
        </w:rPr>
        <w:t xml:space="preserve">groups. </w:t>
      </w:r>
    </w:p>
    <w:p w14:paraId="23DE523C" w14:textId="77777777" w:rsidR="00DD480E" w:rsidRPr="007E245C" w:rsidRDefault="00DD480E" w:rsidP="003E6439">
      <w:pPr>
        <w:ind w:left="-567"/>
        <w:rPr>
          <w:rFonts w:asciiTheme="minorHAnsi" w:hAnsiTheme="minorHAnsi" w:cstheme="minorHAnsi"/>
          <w:sz w:val="22"/>
          <w:szCs w:val="22"/>
        </w:rPr>
      </w:pPr>
    </w:p>
    <w:p w14:paraId="52E56223" w14:textId="77777777" w:rsidR="009A7AC2" w:rsidRPr="007E245C" w:rsidRDefault="009A7AC2" w:rsidP="009C628E">
      <w:pPr>
        <w:ind w:left="-567"/>
        <w:jc w:val="both"/>
        <w:rPr>
          <w:rFonts w:asciiTheme="minorHAnsi" w:hAnsiTheme="minorHAnsi" w:cstheme="minorHAnsi"/>
          <w:sz w:val="22"/>
          <w:szCs w:val="22"/>
        </w:rPr>
      </w:pPr>
    </w:p>
    <w:p w14:paraId="5975D590" w14:textId="77777777" w:rsidR="0097685F" w:rsidRPr="007E245C" w:rsidRDefault="00842D4A" w:rsidP="00101795">
      <w:pPr>
        <w:numPr>
          <w:ilvl w:val="0"/>
          <w:numId w:val="27"/>
        </w:numPr>
        <w:ind w:left="-567" w:firstLine="0"/>
        <w:jc w:val="both"/>
        <w:rPr>
          <w:rFonts w:asciiTheme="minorHAnsi" w:hAnsiTheme="minorHAnsi" w:cstheme="minorHAnsi"/>
          <w:b/>
          <w:sz w:val="22"/>
          <w:szCs w:val="22"/>
        </w:rPr>
      </w:pPr>
      <w:r w:rsidRPr="007E245C">
        <w:rPr>
          <w:rFonts w:asciiTheme="minorHAnsi" w:hAnsiTheme="minorHAnsi" w:cstheme="minorHAnsi"/>
          <w:b/>
          <w:sz w:val="22"/>
          <w:szCs w:val="22"/>
        </w:rPr>
        <w:t xml:space="preserve"> </w:t>
      </w:r>
      <w:r w:rsidR="00C776E5" w:rsidRPr="007E245C">
        <w:rPr>
          <w:rFonts w:asciiTheme="minorHAnsi" w:hAnsiTheme="minorHAnsi" w:cstheme="minorHAnsi"/>
          <w:b/>
          <w:sz w:val="22"/>
          <w:szCs w:val="22"/>
        </w:rPr>
        <w:t>Career D</w:t>
      </w:r>
      <w:r w:rsidR="0097685F" w:rsidRPr="007E245C">
        <w:rPr>
          <w:rFonts w:asciiTheme="minorHAnsi" w:hAnsiTheme="minorHAnsi" w:cstheme="minorHAnsi"/>
          <w:b/>
          <w:sz w:val="22"/>
          <w:szCs w:val="22"/>
        </w:rPr>
        <w:t xml:space="preserve">evelopment &amp; Promotion </w:t>
      </w:r>
    </w:p>
    <w:p w14:paraId="07547A01" w14:textId="77777777" w:rsidR="0097685F" w:rsidRPr="007E245C" w:rsidRDefault="0097685F" w:rsidP="009C628E">
      <w:pPr>
        <w:pStyle w:val="ListParagraph"/>
        <w:ind w:left="-567"/>
        <w:rPr>
          <w:rFonts w:asciiTheme="minorHAnsi" w:hAnsiTheme="minorHAnsi" w:cstheme="minorHAnsi"/>
          <w:sz w:val="22"/>
          <w:szCs w:val="22"/>
        </w:rPr>
      </w:pPr>
    </w:p>
    <w:p w14:paraId="18624AFA" w14:textId="48CBBA4B" w:rsidR="0097685F"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8</w:t>
      </w:r>
      <w:r w:rsidR="00C776E5" w:rsidRPr="007E245C">
        <w:rPr>
          <w:rFonts w:asciiTheme="minorHAnsi" w:hAnsiTheme="minorHAnsi" w:cstheme="minorHAnsi"/>
          <w:sz w:val="22"/>
          <w:szCs w:val="22"/>
        </w:rPr>
        <w:t xml:space="preserve">.1 </w:t>
      </w:r>
      <w:r w:rsidR="0097685F" w:rsidRPr="007E245C">
        <w:rPr>
          <w:rFonts w:asciiTheme="minorHAnsi" w:hAnsiTheme="minorHAnsi" w:cstheme="minorHAnsi"/>
          <w:sz w:val="22"/>
          <w:szCs w:val="22"/>
        </w:rPr>
        <w:t xml:space="preserve">Promotion and advancement will be made on merit and the basis of the skills, experience and aptitude required for the vacancy. All decisions relating to this will be made within the overall framework and principles of this policy.  </w:t>
      </w:r>
    </w:p>
    <w:p w14:paraId="5043CB0F" w14:textId="77777777" w:rsidR="0097685F" w:rsidRPr="007E245C" w:rsidRDefault="0097685F" w:rsidP="009C628E">
      <w:pPr>
        <w:ind w:left="-567"/>
        <w:jc w:val="both"/>
        <w:rPr>
          <w:rFonts w:asciiTheme="minorHAnsi" w:hAnsiTheme="minorHAnsi" w:cstheme="minorHAnsi"/>
          <w:sz w:val="22"/>
          <w:szCs w:val="22"/>
        </w:rPr>
      </w:pPr>
    </w:p>
    <w:p w14:paraId="4D0A021A" w14:textId="77777777" w:rsidR="00C776E5" w:rsidRPr="007E245C" w:rsidRDefault="0089622C" w:rsidP="00101795">
      <w:pPr>
        <w:numPr>
          <w:ilvl w:val="0"/>
          <w:numId w:val="27"/>
        </w:numPr>
        <w:ind w:left="-513" w:hanging="54"/>
        <w:rPr>
          <w:rFonts w:asciiTheme="minorHAnsi" w:hAnsiTheme="minorHAnsi" w:cstheme="minorHAnsi"/>
          <w:b/>
          <w:sz w:val="22"/>
          <w:szCs w:val="22"/>
        </w:rPr>
      </w:pPr>
      <w:r w:rsidRPr="007E245C">
        <w:rPr>
          <w:rFonts w:asciiTheme="minorHAnsi" w:hAnsiTheme="minorHAnsi" w:cstheme="minorHAnsi"/>
          <w:b/>
          <w:sz w:val="22"/>
          <w:szCs w:val="22"/>
        </w:rPr>
        <w:br w:type="page"/>
      </w:r>
      <w:r w:rsidR="0097685F" w:rsidRPr="007E245C">
        <w:rPr>
          <w:rFonts w:asciiTheme="minorHAnsi" w:hAnsiTheme="minorHAnsi" w:cstheme="minorHAnsi"/>
          <w:b/>
          <w:sz w:val="22"/>
          <w:szCs w:val="22"/>
        </w:rPr>
        <w:lastRenderedPageBreak/>
        <w:t xml:space="preserve">Retention </w:t>
      </w:r>
    </w:p>
    <w:p w14:paraId="07459315" w14:textId="77777777" w:rsidR="008430F8" w:rsidRPr="007E245C" w:rsidRDefault="008430F8" w:rsidP="009C628E">
      <w:pPr>
        <w:ind w:left="-567"/>
        <w:rPr>
          <w:rFonts w:asciiTheme="minorHAnsi" w:hAnsiTheme="minorHAnsi" w:cstheme="minorHAnsi"/>
          <w:sz w:val="22"/>
          <w:szCs w:val="22"/>
        </w:rPr>
      </w:pPr>
    </w:p>
    <w:p w14:paraId="20693B51" w14:textId="5C95A1C2" w:rsidR="008430F8"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9</w:t>
      </w:r>
      <w:r w:rsidR="008430F8" w:rsidRPr="007E245C">
        <w:rPr>
          <w:rFonts w:asciiTheme="minorHAnsi" w:hAnsiTheme="minorHAnsi" w:cstheme="minorHAnsi"/>
          <w:sz w:val="22"/>
          <w:szCs w:val="22"/>
        </w:rPr>
        <w:t xml:space="preserve">.1 </w:t>
      </w:r>
      <w:r w:rsidR="0097685F" w:rsidRPr="007E245C">
        <w:rPr>
          <w:rFonts w:asciiTheme="minorHAnsi" w:hAnsiTheme="minorHAnsi" w:cstheme="minorHAnsi"/>
          <w:sz w:val="22"/>
          <w:szCs w:val="22"/>
        </w:rPr>
        <w:t>Every effort will be made to accommodate employees who become disabled or who</w:t>
      </w:r>
      <w:r w:rsidR="00F77A99" w:rsidRPr="007E245C">
        <w:rPr>
          <w:rFonts w:asciiTheme="minorHAnsi" w:hAnsiTheme="minorHAnsi" w:cstheme="minorHAnsi"/>
          <w:sz w:val="22"/>
          <w:szCs w:val="22"/>
        </w:rPr>
        <w:t xml:space="preserve">se </w:t>
      </w:r>
      <w:r w:rsidR="0097685F" w:rsidRPr="007E245C">
        <w:rPr>
          <w:rFonts w:asciiTheme="minorHAnsi" w:hAnsiTheme="minorHAnsi" w:cstheme="minorHAnsi"/>
          <w:sz w:val="22"/>
          <w:szCs w:val="22"/>
        </w:rPr>
        <w:t xml:space="preserve">disability becomes worse. Alternative ways of working and reasonable adjustments will be considered </w:t>
      </w:r>
      <w:proofErr w:type="gramStart"/>
      <w:r w:rsidR="0097685F" w:rsidRPr="007E245C">
        <w:rPr>
          <w:rFonts w:asciiTheme="minorHAnsi" w:hAnsiTheme="minorHAnsi" w:cstheme="minorHAnsi"/>
          <w:sz w:val="22"/>
          <w:szCs w:val="22"/>
        </w:rPr>
        <w:t>where</w:t>
      </w:r>
      <w:proofErr w:type="gramEnd"/>
      <w:r w:rsidR="0097685F" w:rsidRPr="007E245C">
        <w:rPr>
          <w:rFonts w:asciiTheme="minorHAnsi" w:hAnsiTheme="minorHAnsi" w:cstheme="minorHAnsi"/>
          <w:sz w:val="22"/>
          <w:szCs w:val="22"/>
        </w:rPr>
        <w:t xml:space="preserve"> reasonably practicable. </w:t>
      </w:r>
    </w:p>
    <w:p w14:paraId="6537F28F" w14:textId="77777777" w:rsidR="00392E00" w:rsidRPr="007E245C" w:rsidRDefault="00392E00" w:rsidP="009C628E">
      <w:pPr>
        <w:ind w:left="-567"/>
        <w:rPr>
          <w:rFonts w:asciiTheme="minorHAnsi" w:hAnsiTheme="minorHAnsi" w:cstheme="minorHAnsi"/>
          <w:sz w:val="22"/>
          <w:szCs w:val="22"/>
        </w:rPr>
      </w:pPr>
    </w:p>
    <w:p w14:paraId="5D086528" w14:textId="7C0FEA72" w:rsidR="0097685F" w:rsidRPr="007E245C" w:rsidRDefault="00E74E7B" w:rsidP="009C628E">
      <w:pPr>
        <w:ind w:left="-567"/>
        <w:rPr>
          <w:rFonts w:asciiTheme="minorHAnsi" w:hAnsiTheme="minorHAnsi" w:cstheme="minorHAnsi"/>
          <w:b/>
          <w:sz w:val="22"/>
          <w:szCs w:val="22"/>
        </w:rPr>
      </w:pPr>
      <w:r>
        <w:rPr>
          <w:rFonts w:asciiTheme="minorHAnsi" w:hAnsiTheme="minorHAnsi" w:cstheme="minorHAnsi"/>
          <w:sz w:val="22"/>
          <w:szCs w:val="22"/>
        </w:rPr>
        <w:t>9</w:t>
      </w:r>
      <w:r w:rsidR="008430F8" w:rsidRPr="007E245C">
        <w:rPr>
          <w:rFonts w:asciiTheme="minorHAnsi" w:hAnsiTheme="minorHAnsi" w:cstheme="minorHAnsi"/>
          <w:sz w:val="22"/>
          <w:szCs w:val="22"/>
        </w:rPr>
        <w:t xml:space="preserve">.2 </w:t>
      </w:r>
      <w:r w:rsidR="00806318" w:rsidRPr="007E245C">
        <w:rPr>
          <w:rFonts w:asciiTheme="minorHAnsi" w:hAnsiTheme="minorHAnsi" w:cstheme="minorHAnsi"/>
          <w:sz w:val="22"/>
          <w:szCs w:val="22"/>
        </w:rPr>
        <w:t>T</w:t>
      </w:r>
      <w:r w:rsidR="00DD480E" w:rsidRPr="007E245C">
        <w:rPr>
          <w:rFonts w:asciiTheme="minorHAnsi" w:hAnsiTheme="minorHAnsi" w:cstheme="minorHAnsi"/>
          <w:sz w:val="22"/>
          <w:szCs w:val="22"/>
        </w:rPr>
        <w:t>rain Ltd</w:t>
      </w:r>
      <w:r w:rsidR="0097685F" w:rsidRPr="007E245C">
        <w:rPr>
          <w:rFonts w:asciiTheme="minorHAnsi" w:hAnsiTheme="minorHAnsi" w:cstheme="minorHAnsi"/>
          <w:sz w:val="22"/>
          <w:szCs w:val="22"/>
        </w:rPr>
        <w:t xml:space="preserve"> will work in partnership with organisations such as Remploy and Access to Work to facilitate staff retention. </w:t>
      </w:r>
    </w:p>
    <w:p w14:paraId="6DFB9E20" w14:textId="77777777" w:rsidR="0097685F" w:rsidRPr="007E245C" w:rsidRDefault="0097685F" w:rsidP="009C628E">
      <w:pPr>
        <w:ind w:left="-567"/>
        <w:rPr>
          <w:rFonts w:asciiTheme="minorHAnsi" w:hAnsiTheme="minorHAnsi" w:cstheme="minorHAnsi"/>
          <w:sz w:val="22"/>
          <w:szCs w:val="22"/>
        </w:rPr>
      </w:pPr>
    </w:p>
    <w:p w14:paraId="70DF9E56" w14:textId="77777777" w:rsidR="005A023A" w:rsidRPr="007E245C" w:rsidRDefault="005A023A" w:rsidP="009C628E">
      <w:pPr>
        <w:ind w:left="-567"/>
        <w:rPr>
          <w:rFonts w:asciiTheme="minorHAnsi" w:hAnsiTheme="minorHAnsi" w:cstheme="minorHAnsi"/>
          <w:sz w:val="22"/>
          <w:szCs w:val="22"/>
        </w:rPr>
      </w:pPr>
    </w:p>
    <w:p w14:paraId="78E8E671" w14:textId="77777777" w:rsidR="00507EE1" w:rsidRPr="007E245C" w:rsidRDefault="00196AD4" w:rsidP="00101795">
      <w:pPr>
        <w:numPr>
          <w:ilvl w:val="0"/>
          <w:numId w:val="27"/>
        </w:numPr>
        <w:ind w:left="-567" w:firstLine="0"/>
        <w:rPr>
          <w:rFonts w:asciiTheme="minorHAnsi" w:hAnsiTheme="minorHAnsi" w:cstheme="minorHAnsi"/>
          <w:b/>
          <w:sz w:val="22"/>
          <w:szCs w:val="22"/>
        </w:rPr>
      </w:pPr>
      <w:r w:rsidRPr="007E245C">
        <w:rPr>
          <w:rFonts w:asciiTheme="minorHAnsi" w:hAnsiTheme="minorHAnsi" w:cstheme="minorHAnsi"/>
          <w:b/>
          <w:sz w:val="22"/>
          <w:szCs w:val="22"/>
        </w:rPr>
        <w:t xml:space="preserve"> </w:t>
      </w:r>
      <w:r w:rsidR="00507EE1" w:rsidRPr="007E245C">
        <w:rPr>
          <w:rFonts w:asciiTheme="minorHAnsi" w:hAnsiTheme="minorHAnsi" w:cstheme="minorHAnsi"/>
          <w:b/>
          <w:sz w:val="22"/>
          <w:szCs w:val="22"/>
        </w:rPr>
        <w:t>Supportive Workplace Practices</w:t>
      </w:r>
    </w:p>
    <w:p w14:paraId="44E871BC" w14:textId="77777777" w:rsidR="007B605A" w:rsidRPr="007E245C" w:rsidRDefault="007B605A" w:rsidP="009C628E">
      <w:pPr>
        <w:pStyle w:val="ListParagraph"/>
        <w:ind w:left="-567"/>
        <w:rPr>
          <w:rFonts w:asciiTheme="minorHAnsi" w:hAnsiTheme="minorHAnsi" w:cstheme="minorHAnsi"/>
          <w:sz w:val="22"/>
          <w:szCs w:val="22"/>
        </w:rPr>
      </w:pPr>
    </w:p>
    <w:p w14:paraId="2A173AF6" w14:textId="2A655AAA" w:rsidR="00507EE1"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8430F8" w:rsidRPr="007E245C">
        <w:rPr>
          <w:rFonts w:asciiTheme="minorHAnsi" w:hAnsiTheme="minorHAnsi" w:cstheme="minorHAnsi"/>
          <w:sz w:val="22"/>
          <w:szCs w:val="22"/>
        </w:rPr>
        <w:t xml:space="preserve">.1 </w:t>
      </w:r>
      <w:r w:rsidR="00806318" w:rsidRPr="007E245C">
        <w:rPr>
          <w:rFonts w:asciiTheme="minorHAnsi" w:hAnsiTheme="minorHAnsi" w:cstheme="minorHAnsi"/>
          <w:sz w:val="22"/>
          <w:szCs w:val="22"/>
        </w:rPr>
        <w:t>T</w:t>
      </w:r>
      <w:r w:rsidR="00DD480E" w:rsidRPr="007E245C">
        <w:rPr>
          <w:rFonts w:asciiTheme="minorHAnsi" w:hAnsiTheme="minorHAnsi" w:cstheme="minorHAnsi"/>
          <w:sz w:val="22"/>
          <w:szCs w:val="22"/>
        </w:rPr>
        <w:t xml:space="preserve">rain Ltd </w:t>
      </w:r>
      <w:r w:rsidR="00507EE1" w:rsidRPr="007E245C">
        <w:rPr>
          <w:rFonts w:asciiTheme="minorHAnsi" w:hAnsiTheme="minorHAnsi" w:cstheme="minorHAnsi"/>
          <w:sz w:val="22"/>
          <w:szCs w:val="22"/>
        </w:rPr>
        <w:t>believes that its commitment to equality and diversity should be visible in every aspect of its work.  All relevant policies, procedures and practices will be written in such a way to promote fairness and equality</w:t>
      </w:r>
      <w:r w:rsidR="00507EE1" w:rsidRPr="007E245C">
        <w:rPr>
          <w:rFonts w:asciiTheme="minorHAnsi" w:hAnsiTheme="minorHAnsi" w:cstheme="minorHAnsi"/>
          <w:color w:val="008080"/>
          <w:sz w:val="22"/>
          <w:szCs w:val="22"/>
        </w:rPr>
        <w:t xml:space="preserve"> </w:t>
      </w:r>
      <w:r w:rsidR="00507EE1" w:rsidRPr="007E245C">
        <w:rPr>
          <w:rFonts w:asciiTheme="minorHAnsi" w:hAnsiTheme="minorHAnsi" w:cstheme="minorHAnsi"/>
          <w:sz w:val="22"/>
          <w:szCs w:val="22"/>
        </w:rPr>
        <w:t>for all.</w:t>
      </w:r>
    </w:p>
    <w:p w14:paraId="144A5D23" w14:textId="77777777" w:rsidR="00507EE1" w:rsidRPr="007E245C" w:rsidRDefault="00507EE1" w:rsidP="009C628E">
      <w:pPr>
        <w:ind w:left="-567"/>
        <w:rPr>
          <w:rFonts w:asciiTheme="minorHAnsi" w:hAnsiTheme="minorHAnsi" w:cstheme="minorHAnsi"/>
          <w:sz w:val="22"/>
          <w:szCs w:val="22"/>
        </w:rPr>
      </w:pPr>
    </w:p>
    <w:p w14:paraId="48C25B9C" w14:textId="691A4AC3" w:rsidR="00FD6B2D"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025B39" w:rsidRPr="007E245C">
        <w:rPr>
          <w:rFonts w:asciiTheme="minorHAnsi" w:hAnsiTheme="minorHAnsi" w:cstheme="minorHAnsi"/>
          <w:sz w:val="22"/>
          <w:szCs w:val="22"/>
        </w:rPr>
        <w:t>.1.1</w:t>
      </w:r>
      <w:r w:rsidR="00025B39" w:rsidRPr="007E245C">
        <w:rPr>
          <w:rFonts w:asciiTheme="minorHAnsi" w:hAnsiTheme="minorHAnsi" w:cstheme="minorHAnsi"/>
          <w:b/>
          <w:sz w:val="22"/>
          <w:szCs w:val="22"/>
        </w:rPr>
        <w:t xml:space="preserve"> </w:t>
      </w:r>
      <w:r w:rsidR="00FD6B2D" w:rsidRPr="007E245C">
        <w:rPr>
          <w:rFonts w:asciiTheme="minorHAnsi" w:hAnsiTheme="minorHAnsi" w:cstheme="minorHAnsi"/>
          <w:b/>
          <w:sz w:val="22"/>
          <w:szCs w:val="22"/>
        </w:rPr>
        <w:t>Pregnancy</w:t>
      </w:r>
      <w:r w:rsidR="007A0FEC" w:rsidRPr="007E245C">
        <w:rPr>
          <w:rFonts w:asciiTheme="minorHAnsi" w:hAnsiTheme="minorHAnsi" w:cstheme="minorHAnsi"/>
          <w:b/>
          <w:sz w:val="22"/>
          <w:szCs w:val="22"/>
        </w:rPr>
        <w:t xml:space="preserve"> </w:t>
      </w:r>
      <w:r w:rsidR="00DD480E" w:rsidRPr="007E245C">
        <w:rPr>
          <w:rFonts w:asciiTheme="minorHAnsi" w:hAnsiTheme="minorHAnsi" w:cstheme="minorHAnsi"/>
          <w:sz w:val="22"/>
          <w:szCs w:val="22"/>
        </w:rPr>
        <w:t>–</w:t>
      </w:r>
      <w:r w:rsidR="00FD6B2D" w:rsidRPr="007E245C">
        <w:rPr>
          <w:rFonts w:asciiTheme="minorHAnsi" w:hAnsiTheme="minorHAnsi" w:cstheme="minorHAnsi"/>
          <w:sz w:val="22"/>
          <w:szCs w:val="22"/>
        </w:rPr>
        <w:t xml:space="preserve"> </w:t>
      </w:r>
      <w:r w:rsidR="00DD480E" w:rsidRPr="007E245C">
        <w:rPr>
          <w:rFonts w:asciiTheme="minorHAnsi" w:hAnsiTheme="minorHAnsi" w:cstheme="minorHAnsi"/>
          <w:sz w:val="22"/>
          <w:szCs w:val="22"/>
        </w:rPr>
        <w:t xml:space="preserve">Train Ltd </w:t>
      </w:r>
      <w:r w:rsidR="00FD6B2D" w:rsidRPr="007E245C">
        <w:rPr>
          <w:rFonts w:asciiTheme="minorHAnsi" w:hAnsiTheme="minorHAnsi" w:cstheme="minorHAnsi"/>
          <w:sz w:val="22"/>
          <w:szCs w:val="22"/>
        </w:rPr>
        <w:t xml:space="preserve">recognises that women may need changes to their work conditions and will consider reasonable requests for such changes. </w:t>
      </w:r>
    </w:p>
    <w:p w14:paraId="738610EB" w14:textId="77777777" w:rsidR="00FD6B2D" w:rsidRPr="007E245C" w:rsidRDefault="00FD6B2D" w:rsidP="009C628E">
      <w:pPr>
        <w:ind w:left="-567"/>
        <w:rPr>
          <w:rFonts w:asciiTheme="minorHAnsi" w:hAnsiTheme="minorHAnsi" w:cstheme="minorHAnsi"/>
          <w:sz w:val="22"/>
          <w:szCs w:val="22"/>
        </w:rPr>
      </w:pPr>
    </w:p>
    <w:p w14:paraId="219F489B" w14:textId="622FA605" w:rsidR="00FD6B2D"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025B39" w:rsidRPr="007E245C">
        <w:rPr>
          <w:rFonts w:asciiTheme="minorHAnsi" w:hAnsiTheme="minorHAnsi" w:cstheme="minorHAnsi"/>
          <w:sz w:val="22"/>
          <w:szCs w:val="22"/>
        </w:rPr>
        <w:t xml:space="preserve">.1.2 </w:t>
      </w:r>
      <w:r w:rsidR="00FD6B2D" w:rsidRPr="007E245C">
        <w:rPr>
          <w:rFonts w:asciiTheme="minorHAnsi" w:hAnsiTheme="minorHAnsi" w:cstheme="minorHAnsi"/>
          <w:b/>
          <w:sz w:val="22"/>
          <w:szCs w:val="22"/>
        </w:rPr>
        <w:t>Antenatal and Postnatal Care</w:t>
      </w:r>
      <w:r w:rsidR="00FD6B2D" w:rsidRPr="007E245C">
        <w:rPr>
          <w:rFonts w:asciiTheme="minorHAnsi" w:hAnsiTheme="minorHAnsi" w:cstheme="minorHAnsi"/>
          <w:sz w:val="22"/>
          <w:szCs w:val="22"/>
        </w:rPr>
        <w:t xml:space="preserve"> – Reasonable time off with pay will be given to both full and part time women employees who are pregnant to attend antenatal classes and medicals. </w:t>
      </w:r>
    </w:p>
    <w:p w14:paraId="637805D2" w14:textId="77777777" w:rsidR="00FD6B2D" w:rsidRPr="007E245C" w:rsidRDefault="00FD6B2D" w:rsidP="009C628E">
      <w:pPr>
        <w:ind w:left="-567"/>
        <w:rPr>
          <w:rFonts w:asciiTheme="minorHAnsi" w:hAnsiTheme="minorHAnsi" w:cstheme="minorHAnsi"/>
          <w:sz w:val="22"/>
          <w:szCs w:val="22"/>
        </w:rPr>
      </w:pPr>
    </w:p>
    <w:p w14:paraId="15CC38D4" w14:textId="155BEBD5" w:rsidR="00FD6B2D"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025B39" w:rsidRPr="007E245C">
        <w:rPr>
          <w:rFonts w:asciiTheme="minorHAnsi" w:hAnsiTheme="minorHAnsi" w:cstheme="minorHAnsi"/>
          <w:sz w:val="22"/>
          <w:szCs w:val="22"/>
        </w:rPr>
        <w:t xml:space="preserve">.1.3 </w:t>
      </w:r>
      <w:r w:rsidR="00FD6B2D" w:rsidRPr="007E245C">
        <w:rPr>
          <w:rFonts w:asciiTheme="minorHAnsi" w:hAnsiTheme="minorHAnsi" w:cstheme="minorHAnsi"/>
          <w:b/>
          <w:sz w:val="22"/>
          <w:szCs w:val="22"/>
        </w:rPr>
        <w:t>Maternity</w:t>
      </w:r>
      <w:r w:rsidR="001A1A39" w:rsidRPr="007E245C">
        <w:rPr>
          <w:rFonts w:asciiTheme="minorHAnsi" w:hAnsiTheme="minorHAnsi" w:cstheme="minorHAnsi"/>
          <w:b/>
          <w:sz w:val="22"/>
          <w:szCs w:val="22"/>
        </w:rPr>
        <w:t xml:space="preserve"> </w:t>
      </w:r>
      <w:r w:rsidR="00700E08" w:rsidRPr="007E245C">
        <w:rPr>
          <w:rFonts w:asciiTheme="minorHAnsi" w:hAnsiTheme="minorHAnsi" w:cstheme="minorHAnsi"/>
          <w:b/>
          <w:sz w:val="22"/>
          <w:szCs w:val="22"/>
        </w:rPr>
        <w:t>and</w:t>
      </w:r>
      <w:r w:rsidR="001A1A39" w:rsidRPr="007E245C">
        <w:rPr>
          <w:rFonts w:asciiTheme="minorHAnsi" w:hAnsiTheme="minorHAnsi" w:cstheme="minorHAnsi"/>
          <w:b/>
          <w:sz w:val="22"/>
          <w:szCs w:val="22"/>
        </w:rPr>
        <w:t xml:space="preserve"> Paternity</w:t>
      </w:r>
      <w:r w:rsidR="00700E08" w:rsidRPr="007E245C">
        <w:rPr>
          <w:rFonts w:asciiTheme="minorHAnsi" w:hAnsiTheme="minorHAnsi" w:cstheme="minorHAnsi"/>
          <w:b/>
          <w:sz w:val="22"/>
          <w:szCs w:val="22"/>
        </w:rPr>
        <w:t xml:space="preserve"> Leave and</w:t>
      </w:r>
      <w:r w:rsidR="00FD6B2D" w:rsidRPr="007E245C">
        <w:rPr>
          <w:rFonts w:asciiTheme="minorHAnsi" w:hAnsiTheme="minorHAnsi" w:cstheme="minorHAnsi"/>
          <w:b/>
          <w:sz w:val="22"/>
          <w:szCs w:val="22"/>
        </w:rPr>
        <w:t xml:space="preserve"> Pay</w:t>
      </w:r>
      <w:r w:rsidR="00FD6B2D" w:rsidRPr="007E245C">
        <w:rPr>
          <w:rFonts w:asciiTheme="minorHAnsi" w:hAnsiTheme="minorHAnsi" w:cstheme="minorHAnsi"/>
          <w:sz w:val="22"/>
          <w:szCs w:val="22"/>
        </w:rPr>
        <w:t xml:space="preserve"> – </w:t>
      </w:r>
      <w:r w:rsidR="00806318" w:rsidRPr="007E245C">
        <w:rPr>
          <w:rFonts w:asciiTheme="minorHAnsi" w:hAnsiTheme="minorHAnsi" w:cstheme="minorHAnsi"/>
          <w:sz w:val="22"/>
          <w:szCs w:val="22"/>
        </w:rPr>
        <w:t>T</w:t>
      </w:r>
      <w:r w:rsidR="00DD480E" w:rsidRPr="007E245C">
        <w:rPr>
          <w:rFonts w:asciiTheme="minorHAnsi" w:hAnsiTheme="minorHAnsi" w:cstheme="minorHAnsi"/>
          <w:sz w:val="22"/>
          <w:szCs w:val="22"/>
        </w:rPr>
        <w:t xml:space="preserve">rain </w:t>
      </w:r>
      <w:proofErr w:type="spellStart"/>
      <w:r w:rsidR="00DD480E" w:rsidRPr="007E245C">
        <w:rPr>
          <w:rFonts w:asciiTheme="minorHAnsi" w:hAnsiTheme="minorHAnsi" w:cstheme="minorHAnsi"/>
          <w:sz w:val="22"/>
          <w:szCs w:val="22"/>
        </w:rPr>
        <w:t>Ltd’</w:t>
      </w:r>
      <w:r w:rsidR="00FD6B2D" w:rsidRPr="007E245C">
        <w:rPr>
          <w:rFonts w:asciiTheme="minorHAnsi" w:hAnsiTheme="minorHAnsi" w:cstheme="minorHAnsi"/>
          <w:sz w:val="22"/>
          <w:szCs w:val="22"/>
        </w:rPr>
        <w:t>s</w:t>
      </w:r>
      <w:proofErr w:type="spellEnd"/>
      <w:r w:rsidR="00FD6B2D" w:rsidRPr="007E245C">
        <w:rPr>
          <w:rFonts w:asciiTheme="minorHAnsi" w:hAnsiTheme="minorHAnsi" w:cstheme="minorHAnsi"/>
          <w:sz w:val="22"/>
          <w:szCs w:val="22"/>
        </w:rPr>
        <w:t xml:space="preserve"> maternity </w:t>
      </w:r>
      <w:r w:rsidR="001A1A39" w:rsidRPr="007E245C">
        <w:rPr>
          <w:rFonts w:asciiTheme="minorHAnsi" w:hAnsiTheme="minorHAnsi" w:cstheme="minorHAnsi"/>
          <w:sz w:val="22"/>
          <w:szCs w:val="22"/>
        </w:rPr>
        <w:t xml:space="preserve">and paternity </w:t>
      </w:r>
      <w:r w:rsidR="00FD6B2D" w:rsidRPr="007E245C">
        <w:rPr>
          <w:rFonts w:asciiTheme="minorHAnsi" w:hAnsiTheme="minorHAnsi" w:cstheme="minorHAnsi"/>
          <w:sz w:val="22"/>
          <w:szCs w:val="22"/>
        </w:rPr>
        <w:t>leave and pay are set out in the employee’s conditions of service</w:t>
      </w:r>
      <w:r w:rsidR="00DD480E" w:rsidRPr="007E245C">
        <w:rPr>
          <w:rFonts w:asciiTheme="minorHAnsi" w:hAnsiTheme="minorHAnsi" w:cstheme="minorHAnsi"/>
          <w:sz w:val="22"/>
          <w:szCs w:val="22"/>
        </w:rPr>
        <w:t>.</w:t>
      </w:r>
      <w:r w:rsidR="00FD6B2D" w:rsidRPr="007E245C">
        <w:rPr>
          <w:rFonts w:asciiTheme="minorHAnsi" w:hAnsiTheme="minorHAnsi" w:cstheme="minorHAnsi"/>
          <w:sz w:val="22"/>
          <w:szCs w:val="22"/>
        </w:rPr>
        <w:t xml:space="preserve"> </w:t>
      </w:r>
    </w:p>
    <w:p w14:paraId="463F29E8" w14:textId="77777777" w:rsidR="00025B39" w:rsidRPr="007E245C" w:rsidRDefault="00025B39" w:rsidP="009C628E">
      <w:pPr>
        <w:ind w:left="-567"/>
        <w:rPr>
          <w:rFonts w:asciiTheme="minorHAnsi" w:hAnsiTheme="minorHAnsi" w:cstheme="minorHAnsi"/>
          <w:sz w:val="22"/>
          <w:szCs w:val="22"/>
        </w:rPr>
      </w:pPr>
    </w:p>
    <w:p w14:paraId="6E67F638" w14:textId="118160B9" w:rsidR="00FD6B2D"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025B39" w:rsidRPr="007E245C">
        <w:rPr>
          <w:rFonts w:asciiTheme="minorHAnsi" w:hAnsiTheme="minorHAnsi" w:cstheme="minorHAnsi"/>
          <w:sz w:val="22"/>
          <w:szCs w:val="22"/>
        </w:rPr>
        <w:t xml:space="preserve">.1.4 </w:t>
      </w:r>
      <w:r w:rsidR="00FD6B2D" w:rsidRPr="007E245C">
        <w:rPr>
          <w:rFonts w:asciiTheme="minorHAnsi" w:hAnsiTheme="minorHAnsi" w:cstheme="minorHAnsi"/>
          <w:b/>
          <w:sz w:val="22"/>
          <w:szCs w:val="22"/>
        </w:rPr>
        <w:t>Flexible hours and job sharing</w:t>
      </w:r>
      <w:r w:rsidR="00FD6B2D" w:rsidRPr="007E245C">
        <w:rPr>
          <w:rFonts w:asciiTheme="minorHAnsi" w:hAnsiTheme="minorHAnsi" w:cstheme="minorHAnsi"/>
          <w:sz w:val="22"/>
          <w:szCs w:val="22"/>
        </w:rPr>
        <w:t xml:space="preserve"> – Consideration will be given to flexible working hours and arrangements for employees to facilitate for the caring of children and other dependants</w:t>
      </w:r>
      <w:r w:rsidR="001B506F" w:rsidRPr="007E245C">
        <w:rPr>
          <w:rFonts w:asciiTheme="minorHAnsi" w:hAnsiTheme="minorHAnsi" w:cstheme="minorHAnsi"/>
          <w:sz w:val="22"/>
          <w:szCs w:val="22"/>
        </w:rPr>
        <w:t>, and those who have a disability that causes severe fatigue</w:t>
      </w:r>
      <w:r w:rsidR="00FD6B2D" w:rsidRPr="007E245C">
        <w:rPr>
          <w:rFonts w:asciiTheme="minorHAnsi" w:hAnsiTheme="minorHAnsi" w:cstheme="minorHAnsi"/>
          <w:sz w:val="22"/>
          <w:szCs w:val="22"/>
        </w:rPr>
        <w:t xml:space="preserve">. </w:t>
      </w:r>
      <w:r w:rsidR="005A023A" w:rsidRPr="007E245C">
        <w:rPr>
          <w:rFonts w:asciiTheme="minorHAnsi" w:hAnsiTheme="minorHAnsi" w:cstheme="minorHAnsi"/>
          <w:sz w:val="22"/>
          <w:szCs w:val="22"/>
        </w:rPr>
        <w:t>R</w:t>
      </w:r>
      <w:r w:rsidR="00FD6B2D" w:rsidRPr="007E245C">
        <w:rPr>
          <w:rFonts w:asciiTheme="minorHAnsi" w:hAnsiTheme="minorHAnsi" w:cstheme="minorHAnsi"/>
          <w:sz w:val="22"/>
          <w:szCs w:val="22"/>
        </w:rPr>
        <w:t xml:space="preserve">equests for job sharing or part-time working to meet employees’ needs of shorter hours will also be considered. </w:t>
      </w:r>
    </w:p>
    <w:p w14:paraId="3B7B4B86" w14:textId="77777777" w:rsidR="009E6F9A" w:rsidRPr="007E245C" w:rsidRDefault="009E6F9A" w:rsidP="009C628E">
      <w:pPr>
        <w:ind w:left="-567"/>
        <w:rPr>
          <w:rFonts w:asciiTheme="minorHAnsi" w:hAnsiTheme="minorHAnsi" w:cstheme="minorHAnsi"/>
          <w:sz w:val="22"/>
          <w:szCs w:val="22"/>
        </w:rPr>
      </w:pPr>
    </w:p>
    <w:p w14:paraId="1EC371DA" w14:textId="5DC841ED" w:rsidR="00FD6B2D" w:rsidRPr="007E245C" w:rsidRDefault="00E74E7B" w:rsidP="009C628E">
      <w:pPr>
        <w:ind w:left="-567"/>
        <w:rPr>
          <w:rFonts w:asciiTheme="minorHAnsi" w:hAnsiTheme="minorHAnsi" w:cstheme="minorHAnsi"/>
          <w:sz w:val="22"/>
          <w:szCs w:val="22"/>
        </w:rPr>
      </w:pPr>
      <w:r>
        <w:rPr>
          <w:rFonts w:asciiTheme="minorHAnsi" w:hAnsiTheme="minorHAnsi" w:cstheme="minorHAnsi"/>
          <w:sz w:val="22"/>
          <w:szCs w:val="22"/>
        </w:rPr>
        <w:t>10</w:t>
      </w:r>
      <w:r w:rsidR="009E6F9A" w:rsidRPr="007E245C">
        <w:rPr>
          <w:rFonts w:asciiTheme="minorHAnsi" w:hAnsiTheme="minorHAnsi" w:cstheme="minorHAnsi"/>
          <w:sz w:val="22"/>
          <w:szCs w:val="22"/>
        </w:rPr>
        <w:t xml:space="preserve">.1.5 </w:t>
      </w:r>
      <w:r w:rsidR="0004783E" w:rsidRPr="007E245C">
        <w:rPr>
          <w:rFonts w:asciiTheme="minorHAnsi" w:hAnsiTheme="minorHAnsi" w:cstheme="minorHAnsi"/>
          <w:sz w:val="22"/>
          <w:szCs w:val="22"/>
        </w:rPr>
        <w:t>Train Ltd will</w:t>
      </w:r>
      <w:r w:rsidR="009E6F9A" w:rsidRPr="007E245C">
        <w:rPr>
          <w:rFonts w:asciiTheme="minorHAnsi" w:hAnsiTheme="minorHAnsi" w:cstheme="minorHAnsi"/>
          <w:sz w:val="22"/>
          <w:szCs w:val="22"/>
        </w:rPr>
        <w:t xml:space="preserve"> work in partnership with Remploy and other organisations such as Access to </w:t>
      </w:r>
      <w:r w:rsidR="003A1240" w:rsidRPr="007E245C">
        <w:rPr>
          <w:rFonts w:asciiTheme="minorHAnsi" w:hAnsiTheme="minorHAnsi" w:cstheme="minorHAnsi"/>
          <w:sz w:val="22"/>
          <w:szCs w:val="22"/>
        </w:rPr>
        <w:t>Work with</w:t>
      </w:r>
      <w:r w:rsidR="009E6F9A" w:rsidRPr="007E245C">
        <w:rPr>
          <w:rFonts w:asciiTheme="minorHAnsi" w:hAnsiTheme="minorHAnsi" w:cstheme="minorHAnsi"/>
          <w:sz w:val="22"/>
          <w:szCs w:val="22"/>
        </w:rPr>
        <w:t xml:space="preserve"> the permission of the individual to identify any reasonable adjustments that can be made. </w:t>
      </w:r>
    </w:p>
    <w:p w14:paraId="3A0FF5F2" w14:textId="77777777" w:rsidR="009E6F9A" w:rsidRPr="007E245C" w:rsidRDefault="009E6F9A" w:rsidP="009C628E">
      <w:pPr>
        <w:ind w:left="-567"/>
        <w:rPr>
          <w:rFonts w:asciiTheme="minorHAnsi" w:hAnsiTheme="minorHAnsi" w:cstheme="minorHAnsi"/>
          <w:sz w:val="22"/>
          <w:szCs w:val="22"/>
        </w:rPr>
      </w:pPr>
    </w:p>
    <w:p w14:paraId="7822239D" w14:textId="158AF9D0" w:rsidR="00FD6B2D" w:rsidRPr="007E245C" w:rsidRDefault="00FD6B2D" w:rsidP="009C628E">
      <w:pPr>
        <w:ind w:left="-567"/>
        <w:rPr>
          <w:rFonts w:asciiTheme="minorHAnsi" w:hAnsiTheme="minorHAnsi" w:cstheme="minorHAnsi"/>
          <w:sz w:val="22"/>
          <w:szCs w:val="22"/>
        </w:rPr>
      </w:pPr>
      <w:r w:rsidRPr="007E245C">
        <w:rPr>
          <w:rFonts w:asciiTheme="minorHAnsi" w:hAnsiTheme="minorHAnsi" w:cstheme="minorHAnsi"/>
          <w:sz w:val="22"/>
          <w:szCs w:val="22"/>
        </w:rPr>
        <w:t xml:space="preserve">The above considerations </w:t>
      </w:r>
      <w:r w:rsidR="00025B39" w:rsidRPr="007E245C">
        <w:rPr>
          <w:rFonts w:asciiTheme="minorHAnsi" w:hAnsiTheme="minorHAnsi" w:cstheme="minorHAnsi"/>
          <w:sz w:val="22"/>
          <w:szCs w:val="22"/>
        </w:rPr>
        <w:t xml:space="preserve">in </w:t>
      </w:r>
      <w:r w:rsidR="00E74E7B">
        <w:rPr>
          <w:rFonts w:asciiTheme="minorHAnsi" w:hAnsiTheme="minorHAnsi" w:cstheme="minorHAnsi"/>
          <w:sz w:val="22"/>
          <w:szCs w:val="22"/>
        </w:rPr>
        <w:t>10</w:t>
      </w:r>
      <w:r w:rsidR="00025B39" w:rsidRPr="007E245C">
        <w:rPr>
          <w:rFonts w:asciiTheme="minorHAnsi" w:hAnsiTheme="minorHAnsi" w:cstheme="minorHAnsi"/>
          <w:sz w:val="22"/>
          <w:szCs w:val="22"/>
        </w:rPr>
        <w:t xml:space="preserve">.1.1 to </w:t>
      </w:r>
      <w:r w:rsidR="00E74E7B">
        <w:rPr>
          <w:rFonts w:asciiTheme="minorHAnsi" w:hAnsiTheme="minorHAnsi" w:cstheme="minorHAnsi"/>
          <w:sz w:val="22"/>
          <w:szCs w:val="22"/>
        </w:rPr>
        <w:t>10</w:t>
      </w:r>
      <w:r w:rsidR="00025B39" w:rsidRPr="007E245C">
        <w:rPr>
          <w:rFonts w:asciiTheme="minorHAnsi" w:hAnsiTheme="minorHAnsi" w:cstheme="minorHAnsi"/>
          <w:sz w:val="22"/>
          <w:szCs w:val="22"/>
        </w:rPr>
        <w:t xml:space="preserve">.1.4 </w:t>
      </w:r>
      <w:r w:rsidRPr="007E245C">
        <w:rPr>
          <w:rFonts w:asciiTheme="minorHAnsi" w:hAnsiTheme="minorHAnsi" w:cstheme="minorHAnsi"/>
          <w:sz w:val="22"/>
          <w:szCs w:val="22"/>
        </w:rPr>
        <w:t xml:space="preserve">will however, have due regard to </w:t>
      </w:r>
      <w:r w:rsidR="00806318" w:rsidRPr="007E245C">
        <w:rPr>
          <w:rFonts w:asciiTheme="minorHAnsi" w:hAnsiTheme="minorHAnsi" w:cstheme="minorHAnsi"/>
          <w:sz w:val="22"/>
          <w:szCs w:val="22"/>
        </w:rPr>
        <w:t>T</w:t>
      </w:r>
      <w:r w:rsidR="0004783E" w:rsidRPr="007E245C">
        <w:rPr>
          <w:rFonts w:asciiTheme="minorHAnsi" w:hAnsiTheme="minorHAnsi" w:cstheme="minorHAnsi"/>
          <w:sz w:val="22"/>
          <w:szCs w:val="22"/>
        </w:rPr>
        <w:t xml:space="preserve">rain </w:t>
      </w:r>
      <w:proofErr w:type="spellStart"/>
      <w:r w:rsidR="000C099A" w:rsidRPr="007E245C">
        <w:rPr>
          <w:rFonts w:asciiTheme="minorHAnsi" w:hAnsiTheme="minorHAnsi" w:cstheme="minorHAnsi"/>
          <w:sz w:val="22"/>
          <w:szCs w:val="22"/>
        </w:rPr>
        <w:t>Ltd’s</w:t>
      </w:r>
      <w:proofErr w:type="spellEnd"/>
      <w:r w:rsidR="000C099A" w:rsidRPr="007E245C">
        <w:rPr>
          <w:rFonts w:asciiTheme="minorHAnsi" w:hAnsiTheme="minorHAnsi" w:cstheme="minorHAnsi"/>
          <w:sz w:val="22"/>
          <w:szCs w:val="22"/>
        </w:rPr>
        <w:t xml:space="preserve"> operational</w:t>
      </w:r>
      <w:r w:rsidRPr="007E245C">
        <w:rPr>
          <w:rFonts w:asciiTheme="minorHAnsi" w:hAnsiTheme="minorHAnsi" w:cstheme="minorHAnsi"/>
          <w:sz w:val="22"/>
          <w:szCs w:val="22"/>
        </w:rPr>
        <w:t xml:space="preserve"> requirements. </w:t>
      </w:r>
    </w:p>
    <w:p w14:paraId="5630AD66" w14:textId="77777777" w:rsidR="00025B39" w:rsidRPr="007E245C" w:rsidRDefault="00025B39" w:rsidP="009C628E">
      <w:pPr>
        <w:ind w:left="-567"/>
        <w:rPr>
          <w:rFonts w:asciiTheme="minorHAnsi" w:hAnsiTheme="minorHAnsi" w:cstheme="minorHAnsi"/>
          <w:sz w:val="22"/>
          <w:szCs w:val="22"/>
        </w:rPr>
      </w:pPr>
    </w:p>
    <w:p w14:paraId="254E8C49" w14:textId="211D4DE6" w:rsidR="00651AF3" w:rsidRPr="007E245C" w:rsidRDefault="003E6439" w:rsidP="009C628E">
      <w:pPr>
        <w:pStyle w:val="Heading3"/>
        <w:ind w:left="-567"/>
        <w:rPr>
          <w:rFonts w:asciiTheme="minorHAnsi" w:hAnsiTheme="minorHAnsi" w:cstheme="minorHAnsi"/>
          <w:sz w:val="22"/>
          <w:szCs w:val="22"/>
        </w:rPr>
      </w:pPr>
      <w:bookmarkStart w:id="0" w:name="_Toc271900115"/>
      <w:r w:rsidRPr="007E245C">
        <w:rPr>
          <w:rFonts w:asciiTheme="minorHAnsi" w:hAnsiTheme="minorHAnsi" w:cstheme="minorHAnsi"/>
          <w:sz w:val="22"/>
          <w:szCs w:val="22"/>
        </w:rPr>
        <w:t>1</w:t>
      </w:r>
      <w:r w:rsidR="00180D71">
        <w:rPr>
          <w:rFonts w:asciiTheme="minorHAnsi" w:hAnsiTheme="minorHAnsi" w:cstheme="minorHAnsi"/>
          <w:sz w:val="22"/>
          <w:szCs w:val="22"/>
          <w:lang w:val="en-GB"/>
        </w:rPr>
        <w:t>1</w:t>
      </w:r>
      <w:r w:rsidRPr="007E245C">
        <w:rPr>
          <w:rFonts w:asciiTheme="minorHAnsi" w:hAnsiTheme="minorHAnsi" w:cstheme="minorHAnsi"/>
          <w:sz w:val="22"/>
          <w:szCs w:val="22"/>
        </w:rPr>
        <w:t xml:space="preserve">. </w:t>
      </w:r>
      <w:r w:rsidR="00651AF3" w:rsidRPr="007E245C">
        <w:rPr>
          <w:rFonts w:asciiTheme="minorHAnsi" w:hAnsiTheme="minorHAnsi" w:cstheme="minorHAnsi"/>
          <w:sz w:val="22"/>
          <w:szCs w:val="22"/>
        </w:rPr>
        <w:t>Positive action</w:t>
      </w:r>
      <w:bookmarkEnd w:id="0"/>
    </w:p>
    <w:p w14:paraId="04334675" w14:textId="1016DC76" w:rsidR="0032515C" w:rsidRPr="007E245C" w:rsidRDefault="001A1A39"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180D71">
        <w:rPr>
          <w:rFonts w:asciiTheme="minorHAnsi" w:hAnsiTheme="minorHAnsi" w:cstheme="minorHAnsi"/>
          <w:sz w:val="22"/>
          <w:szCs w:val="22"/>
        </w:rPr>
        <w:t>1</w:t>
      </w:r>
      <w:r w:rsidR="0032515C" w:rsidRPr="007E245C">
        <w:rPr>
          <w:rFonts w:asciiTheme="minorHAnsi" w:hAnsiTheme="minorHAnsi" w:cstheme="minorHAnsi"/>
          <w:sz w:val="22"/>
          <w:szCs w:val="22"/>
        </w:rPr>
        <w:t xml:space="preserve">.1 </w:t>
      </w:r>
      <w:r w:rsidR="00806318" w:rsidRPr="007E245C">
        <w:rPr>
          <w:rFonts w:asciiTheme="minorHAnsi" w:hAnsiTheme="minorHAnsi" w:cstheme="minorHAnsi"/>
          <w:sz w:val="22"/>
          <w:szCs w:val="22"/>
        </w:rPr>
        <w:t>T</w:t>
      </w:r>
      <w:r w:rsidR="0004783E" w:rsidRPr="007E245C">
        <w:rPr>
          <w:rFonts w:asciiTheme="minorHAnsi" w:hAnsiTheme="minorHAnsi" w:cstheme="minorHAnsi"/>
          <w:sz w:val="22"/>
          <w:szCs w:val="22"/>
        </w:rPr>
        <w:t xml:space="preserve">rain Ltd </w:t>
      </w:r>
      <w:r w:rsidR="0032515C" w:rsidRPr="007E245C">
        <w:rPr>
          <w:rFonts w:asciiTheme="minorHAnsi" w:hAnsiTheme="minorHAnsi" w:cstheme="minorHAnsi"/>
          <w:sz w:val="22"/>
          <w:szCs w:val="22"/>
        </w:rPr>
        <w:t xml:space="preserve">will use positive action measures to alleviate disadvantage experienced by people sharing a protected characteristic, reduce their under-representation in relation to </w:t>
      </w:r>
      <w:proofErr w:type="gramStart"/>
      <w:r w:rsidR="0032515C" w:rsidRPr="007E245C">
        <w:rPr>
          <w:rFonts w:asciiTheme="minorHAnsi" w:hAnsiTheme="minorHAnsi" w:cstheme="minorHAnsi"/>
          <w:sz w:val="22"/>
          <w:szCs w:val="22"/>
        </w:rPr>
        <w:t>particular activities</w:t>
      </w:r>
      <w:proofErr w:type="gramEnd"/>
      <w:r w:rsidR="0032515C" w:rsidRPr="007E245C">
        <w:rPr>
          <w:rFonts w:asciiTheme="minorHAnsi" w:hAnsiTheme="minorHAnsi" w:cstheme="minorHAnsi"/>
          <w:sz w:val="22"/>
          <w:szCs w:val="22"/>
        </w:rPr>
        <w:t xml:space="preserve"> or meet their particular needs. </w:t>
      </w:r>
    </w:p>
    <w:p w14:paraId="61829076" w14:textId="77777777" w:rsidR="0032515C" w:rsidRPr="007E245C" w:rsidRDefault="0032515C" w:rsidP="009C628E">
      <w:pPr>
        <w:ind w:left="-567"/>
        <w:rPr>
          <w:rFonts w:asciiTheme="minorHAnsi" w:hAnsiTheme="minorHAnsi" w:cstheme="minorHAnsi"/>
          <w:sz w:val="22"/>
          <w:szCs w:val="22"/>
        </w:rPr>
      </w:pPr>
    </w:p>
    <w:p w14:paraId="26DDF74D" w14:textId="1F44C9AD" w:rsidR="00392E00" w:rsidRPr="007E245C" w:rsidRDefault="003A1240"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180D71">
        <w:rPr>
          <w:rFonts w:asciiTheme="minorHAnsi" w:hAnsiTheme="minorHAnsi" w:cstheme="minorHAnsi"/>
          <w:sz w:val="22"/>
          <w:szCs w:val="22"/>
        </w:rPr>
        <w:t>1</w:t>
      </w:r>
      <w:r w:rsidRPr="007E245C">
        <w:rPr>
          <w:rFonts w:asciiTheme="minorHAnsi" w:hAnsiTheme="minorHAnsi" w:cstheme="minorHAnsi"/>
          <w:sz w:val="22"/>
          <w:szCs w:val="22"/>
        </w:rPr>
        <w:t>.</w:t>
      </w:r>
      <w:r w:rsidR="0032515C" w:rsidRPr="007E245C">
        <w:rPr>
          <w:rFonts w:asciiTheme="minorHAnsi" w:hAnsiTheme="minorHAnsi" w:cstheme="minorHAnsi"/>
          <w:sz w:val="22"/>
          <w:szCs w:val="22"/>
        </w:rPr>
        <w:t>2</w:t>
      </w:r>
      <w:r w:rsidRPr="007E245C">
        <w:rPr>
          <w:rFonts w:asciiTheme="minorHAnsi" w:hAnsiTheme="minorHAnsi" w:cstheme="minorHAnsi"/>
          <w:sz w:val="22"/>
          <w:szCs w:val="22"/>
        </w:rPr>
        <w:t xml:space="preserve"> Where applicable, </w:t>
      </w:r>
      <w:r w:rsidR="00806318" w:rsidRPr="007E245C">
        <w:rPr>
          <w:rFonts w:asciiTheme="minorHAnsi" w:hAnsiTheme="minorHAnsi" w:cstheme="minorHAnsi"/>
          <w:sz w:val="22"/>
          <w:szCs w:val="22"/>
        </w:rPr>
        <w:t>T</w:t>
      </w:r>
      <w:r w:rsidR="0004783E" w:rsidRPr="007E245C">
        <w:rPr>
          <w:rFonts w:asciiTheme="minorHAnsi" w:hAnsiTheme="minorHAnsi" w:cstheme="minorHAnsi"/>
          <w:sz w:val="22"/>
          <w:szCs w:val="22"/>
        </w:rPr>
        <w:t xml:space="preserve">rain Ltd </w:t>
      </w:r>
      <w:r w:rsidRPr="007E245C">
        <w:rPr>
          <w:rFonts w:asciiTheme="minorHAnsi" w:hAnsiTheme="minorHAnsi" w:cstheme="minorHAnsi"/>
          <w:sz w:val="22"/>
          <w:szCs w:val="22"/>
        </w:rPr>
        <w:t xml:space="preserve">will </w:t>
      </w:r>
      <w:r w:rsidR="00651AF3" w:rsidRPr="007E245C">
        <w:rPr>
          <w:rFonts w:asciiTheme="minorHAnsi" w:hAnsiTheme="minorHAnsi" w:cstheme="minorHAnsi"/>
          <w:sz w:val="22"/>
          <w:szCs w:val="22"/>
        </w:rPr>
        <w:t xml:space="preserve">advertise that </w:t>
      </w:r>
      <w:r w:rsidRPr="007E245C">
        <w:rPr>
          <w:rFonts w:asciiTheme="minorHAnsi" w:hAnsiTheme="minorHAnsi" w:cstheme="minorHAnsi"/>
          <w:sz w:val="22"/>
          <w:szCs w:val="22"/>
        </w:rPr>
        <w:t xml:space="preserve">it </w:t>
      </w:r>
      <w:r w:rsidR="00651AF3" w:rsidRPr="007E245C">
        <w:rPr>
          <w:rFonts w:asciiTheme="minorHAnsi" w:hAnsiTheme="minorHAnsi" w:cstheme="minorHAnsi"/>
          <w:sz w:val="22"/>
          <w:szCs w:val="22"/>
        </w:rPr>
        <w:t>welcome</w:t>
      </w:r>
      <w:r w:rsidRPr="007E245C">
        <w:rPr>
          <w:rFonts w:asciiTheme="minorHAnsi" w:hAnsiTheme="minorHAnsi" w:cstheme="minorHAnsi"/>
          <w:sz w:val="22"/>
          <w:szCs w:val="22"/>
        </w:rPr>
        <w:t>s</w:t>
      </w:r>
      <w:r w:rsidR="00651AF3" w:rsidRPr="007E245C">
        <w:rPr>
          <w:rFonts w:asciiTheme="minorHAnsi" w:hAnsiTheme="minorHAnsi" w:cstheme="minorHAnsi"/>
          <w:sz w:val="22"/>
          <w:szCs w:val="22"/>
        </w:rPr>
        <w:t xml:space="preserve"> applications from all groups and particularly target groups that </w:t>
      </w:r>
      <w:r w:rsidRPr="007E245C">
        <w:rPr>
          <w:rFonts w:asciiTheme="minorHAnsi" w:hAnsiTheme="minorHAnsi" w:cstheme="minorHAnsi"/>
          <w:sz w:val="22"/>
          <w:szCs w:val="22"/>
        </w:rPr>
        <w:t xml:space="preserve">it believes are </w:t>
      </w:r>
      <w:r w:rsidR="00651AF3" w:rsidRPr="007E245C">
        <w:rPr>
          <w:rFonts w:asciiTheme="minorHAnsi" w:hAnsiTheme="minorHAnsi" w:cstheme="minorHAnsi"/>
          <w:sz w:val="22"/>
          <w:szCs w:val="22"/>
        </w:rPr>
        <w:t>under-represented.</w:t>
      </w:r>
    </w:p>
    <w:p w14:paraId="2BA226A1" w14:textId="77777777" w:rsidR="003E6439" w:rsidRPr="007E245C" w:rsidRDefault="003E6439" w:rsidP="003E6439">
      <w:pPr>
        <w:rPr>
          <w:rFonts w:asciiTheme="minorHAnsi" w:hAnsiTheme="minorHAnsi" w:cstheme="minorHAnsi"/>
          <w:sz w:val="22"/>
          <w:szCs w:val="22"/>
        </w:rPr>
      </w:pPr>
    </w:p>
    <w:p w14:paraId="2B74C2C6" w14:textId="77777777" w:rsidR="00044D2B" w:rsidRPr="007E245C" w:rsidRDefault="00130BD2" w:rsidP="005533DB">
      <w:pPr>
        <w:numPr>
          <w:ilvl w:val="0"/>
          <w:numId w:val="11"/>
        </w:numPr>
        <w:ind w:hanging="900"/>
        <w:rPr>
          <w:rFonts w:asciiTheme="minorHAnsi" w:hAnsiTheme="minorHAnsi" w:cstheme="minorHAnsi"/>
          <w:b/>
          <w:sz w:val="22"/>
          <w:szCs w:val="22"/>
        </w:rPr>
      </w:pPr>
      <w:r w:rsidRPr="007E245C">
        <w:rPr>
          <w:rFonts w:asciiTheme="minorHAnsi" w:hAnsiTheme="minorHAnsi" w:cstheme="minorHAnsi"/>
          <w:b/>
          <w:sz w:val="22"/>
          <w:szCs w:val="22"/>
        </w:rPr>
        <w:br w:type="page"/>
      </w:r>
      <w:r w:rsidR="00FE7318" w:rsidRPr="007E245C">
        <w:rPr>
          <w:rFonts w:asciiTheme="minorHAnsi" w:hAnsiTheme="minorHAnsi" w:cstheme="minorHAnsi"/>
          <w:b/>
          <w:sz w:val="22"/>
          <w:szCs w:val="22"/>
        </w:rPr>
        <w:lastRenderedPageBreak/>
        <w:t xml:space="preserve"> </w:t>
      </w:r>
      <w:r w:rsidR="00507EE1" w:rsidRPr="007E245C">
        <w:rPr>
          <w:rFonts w:asciiTheme="minorHAnsi" w:hAnsiTheme="minorHAnsi" w:cstheme="minorHAnsi"/>
          <w:b/>
          <w:sz w:val="22"/>
          <w:szCs w:val="22"/>
        </w:rPr>
        <w:t>Responsibilities</w:t>
      </w:r>
    </w:p>
    <w:p w14:paraId="17AD93B2" w14:textId="77777777" w:rsidR="00044D2B" w:rsidRPr="007E245C" w:rsidRDefault="00044D2B" w:rsidP="00044D2B">
      <w:pPr>
        <w:ind w:left="-567"/>
        <w:rPr>
          <w:rFonts w:asciiTheme="minorHAnsi" w:hAnsiTheme="minorHAnsi" w:cstheme="minorHAnsi"/>
          <w:b/>
          <w:sz w:val="22"/>
          <w:szCs w:val="22"/>
        </w:rPr>
      </w:pPr>
    </w:p>
    <w:p w14:paraId="3C85200C" w14:textId="3C75912C" w:rsidR="00044D2B" w:rsidRPr="007E245C" w:rsidRDefault="00044D2B" w:rsidP="00044D2B">
      <w:pPr>
        <w:ind w:left="-567"/>
        <w:rPr>
          <w:rFonts w:asciiTheme="minorHAnsi" w:hAnsiTheme="minorHAnsi" w:cstheme="minorHAnsi"/>
          <w:b/>
          <w:sz w:val="22"/>
          <w:szCs w:val="22"/>
        </w:rPr>
      </w:pPr>
      <w:r w:rsidRPr="007E245C">
        <w:rPr>
          <w:rFonts w:asciiTheme="minorHAnsi" w:hAnsiTheme="minorHAnsi" w:cstheme="minorHAnsi"/>
          <w:b/>
          <w:sz w:val="22"/>
          <w:szCs w:val="22"/>
        </w:rPr>
        <w:t>1</w:t>
      </w:r>
      <w:r w:rsidR="005533DB">
        <w:rPr>
          <w:rFonts w:asciiTheme="minorHAnsi" w:hAnsiTheme="minorHAnsi" w:cstheme="minorHAnsi"/>
          <w:b/>
          <w:sz w:val="22"/>
          <w:szCs w:val="22"/>
        </w:rPr>
        <w:t>2</w:t>
      </w:r>
      <w:r w:rsidRPr="007E245C">
        <w:rPr>
          <w:rFonts w:asciiTheme="minorHAnsi" w:hAnsiTheme="minorHAnsi" w:cstheme="minorHAnsi"/>
          <w:b/>
          <w:sz w:val="22"/>
          <w:szCs w:val="22"/>
        </w:rPr>
        <w:t xml:space="preserve">.1 Managing Director is responsible for: </w:t>
      </w:r>
    </w:p>
    <w:p w14:paraId="0288A62B" w14:textId="77777777" w:rsidR="007406F2" w:rsidRPr="007E245C" w:rsidRDefault="00044D2B" w:rsidP="007406F2">
      <w:pPr>
        <w:ind w:left="-567"/>
        <w:rPr>
          <w:rFonts w:asciiTheme="minorHAnsi" w:hAnsiTheme="minorHAnsi" w:cstheme="minorHAnsi"/>
          <w:sz w:val="22"/>
          <w:szCs w:val="22"/>
        </w:rPr>
      </w:pPr>
      <w:r w:rsidRPr="007E245C">
        <w:rPr>
          <w:rFonts w:asciiTheme="minorHAnsi" w:hAnsiTheme="minorHAnsi" w:cstheme="minorHAnsi"/>
          <w:sz w:val="22"/>
          <w:szCs w:val="22"/>
        </w:rPr>
        <w:t>• ensuring that T</w:t>
      </w:r>
      <w:r w:rsidR="00251B5C" w:rsidRPr="007E245C">
        <w:rPr>
          <w:rFonts w:asciiTheme="minorHAnsi" w:hAnsiTheme="minorHAnsi" w:cstheme="minorHAnsi"/>
          <w:sz w:val="22"/>
          <w:szCs w:val="22"/>
        </w:rPr>
        <w:t xml:space="preserve">rain Ltd </w:t>
      </w:r>
      <w:r w:rsidRPr="007E245C">
        <w:rPr>
          <w:rFonts w:asciiTheme="minorHAnsi" w:hAnsiTheme="minorHAnsi" w:cstheme="minorHAnsi"/>
          <w:sz w:val="22"/>
          <w:szCs w:val="22"/>
        </w:rPr>
        <w:t xml:space="preserve">complies with the general and specific duties of </w:t>
      </w:r>
      <w:r w:rsidR="007406F2" w:rsidRPr="007E245C">
        <w:rPr>
          <w:rFonts w:asciiTheme="minorHAnsi" w:hAnsiTheme="minorHAnsi" w:cstheme="minorHAnsi"/>
          <w:sz w:val="22"/>
          <w:szCs w:val="22"/>
        </w:rPr>
        <w:t xml:space="preserve">the Equality Act 2010 through: </w:t>
      </w:r>
    </w:p>
    <w:p w14:paraId="1C38B1A8" w14:textId="77777777" w:rsidR="00044D2B" w:rsidRPr="007E245C" w:rsidRDefault="00044D2B" w:rsidP="005A53DE">
      <w:pPr>
        <w:numPr>
          <w:ilvl w:val="2"/>
          <w:numId w:val="23"/>
        </w:numPr>
        <w:ind w:left="810" w:hanging="810"/>
        <w:rPr>
          <w:rFonts w:asciiTheme="minorHAnsi" w:hAnsiTheme="minorHAnsi" w:cstheme="minorHAnsi"/>
          <w:sz w:val="22"/>
          <w:szCs w:val="22"/>
        </w:rPr>
      </w:pPr>
      <w:r w:rsidRPr="007E245C">
        <w:rPr>
          <w:rFonts w:asciiTheme="minorHAnsi" w:hAnsiTheme="minorHAnsi" w:cstheme="minorHAnsi"/>
          <w:sz w:val="22"/>
          <w:szCs w:val="22"/>
        </w:rPr>
        <w:t xml:space="preserve">elimination of unlawful discrimination, harassment and victimisation and any other conduct prohibited by the Equality Act 2010 </w:t>
      </w:r>
    </w:p>
    <w:p w14:paraId="5964F128" w14:textId="77777777" w:rsidR="00044D2B" w:rsidRPr="007E245C" w:rsidRDefault="00044D2B" w:rsidP="005A53DE">
      <w:pPr>
        <w:numPr>
          <w:ilvl w:val="2"/>
          <w:numId w:val="23"/>
        </w:numPr>
        <w:ind w:left="810" w:hanging="810"/>
        <w:rPr>
          <w:rFonts w:asciiTheme="minorHAnsi" w:hAnsiTheme="minorHAnsi" w:cstheme="minorHAnsi"/>
          <w:sz w:val="22"/>
          <w:szCs w:val="22"/>
        </w:rPr>
      </w:pPr>
      <w:r w:rsidRPr="007E245C">
        <w:rPr>
          <w:rFonts w:asciiTheme="minorHAnsi" w:hAnsiTheme="minorHAnsi" w:cstheme="minorHAnsi"/>
          <w:sz w:val="22"/>
          <w:szCs w:val="22"/>
        </w:rPr>
        <w:t xml:space="preserve">advancement of equality of opportunity between people who share a protected characteristic and people who do not share it; and </w:t>
      </w:r>
    </w:p>
    <w:p w14:paraId="40B4D816" w14:textId="77777777" w:rsidR="00044D2B" w:rsidRPr="007E245C" w:rsidRDefault="00044D2B" w:rsidP="005A53DE">
      <w:pPr>
        <w:numPr>
          <w:ilvl w:val="2"/>
          <w:numId w:val="23"/>
        </w:numPr>
        <w:ind w:left="810" w:hanging="810"/>
        <w:rPr>
          <w:rFonts w:asciiTheme="minorHAnsi" w:hAnsiTheme="minorHAnsi" w:cstheme="minorHAnsi"/>
          <w:sz w:val="22"/>
          <w:szCs w:val="22"/>
        </w:rPr>
      </w:pPr>
      <w:r w:rsidRPr="007E245C">
        <w:rPr>
          <w:rFonts w:asciiTheme="minorHAnsi" w:hAnsiTheme="minorHAnsi" w:cstheme="minorHAnsi"/>
          <w:sz w:val="22"/>
          <w:szCs w:val="22"/>
        </w:rPr>
        <w:t xml:space="preserve">fostering good relations between people who share a ‘protected characteristic’ and people who do not share </w:t>
      </w:r>
    </w:p>
    <w:p w14:paraId="0DE4B5B7" w14:textId="77777777" w:rsidR="007406F2" w:rsidRPr="007E245C" w:rsidRDefault="007406F2" w:rsidP="005A53DE">
      <w:pPr>
        <w:ind w:left="810" w:hanging="810"/>
        <w:rPr>
          <w:rFonts w:asciiTheme="minorHAnsi" w:hAnsiTheme="minorHAnsi" w:cstheme="minorHAnsi"/>
          <w:sz w:val="22"/>
          <w:szCs w:val="22"/>
        </w:rPr>
      </w:pPr>
    </w:p>
    <w:p w14:paraId="535C0EC6" w14:textId="77777777" w:rsidR="00044D2B" w:rsidRPr="007E245C" w:rsidRDefault="00044D2B" w:rsidP="007406F2">
      <w:pPr>
        <w:ind w:left="-567"/>
        <w:rPr>
          <w:rFonts w:asciiTheme="minorHAnsi" w:hAnsiTheme="minorHAnsi" w:cstheme="minorHAnsi"/>
          <w:sz w:val="22"/>
          <w:szCs w:val="22"/>
        </w:rPr>
      </w:pPr>
      <w:r w:rsidRPr="007E245C">
        <w:rPr>
          <w:rFonts w:asciiTheme="minorHAnsi" w:hAnsiTheme="minorHAnsi" w:cstheme="minorHAnsi"/>
          <w:sz w:val="22"/>
          <w:szCs w:val="22"/>
        </w:rPr>
        <w:t xml:space="preserve">• ensuring all staff with line management responsibilities do not discriminate unfairly in the employment, management and development of staff or the support of </w:t>
      </w:r>
      <w:r w:rsidR="00251B5C" w:rsidRPr="007E245C">
        <w:rPr>
          <w:rFonts w:asciiTheme="minorHAnsi" w:hAnsiTheme="minorHAnsi" w:cstheme="minorHAnsi"/>
          <w:sz w:val="22"/>
          <w:szCs w:val="22"/>
        </w:rPr>
        <w:t>a</w:t>
      </w:r>
      <w:r w:rsidRPr="007E245C">
        <w:rPr>
          <w:rFonts w:asciiTheme="minorHAnsi" w:hAnsiTheme="minorHAnsi" w:cstheme="minorHAnsi"/>
          <w:sz w:val="22"/>
          <w:szCs w:val="22"/>
        </w:rPr>
        <w:t>pprentices</w:t>
      </w:r>
      <w:r w:rsidR="00251B5C" w:rsidRPr="007E245C">
        <w:rPr>
          <w:rFonts w:asciiTheme="minorHAnsi" w:hAnsiTheme="minorHAnsi" w:cstheme="minorHAnsi"/>
          <w:sz w:val="22"/>
          <w:szCs w:val="22"/>
        </w:rPr>
        <w:t xml:space="preserve">, </w:t>
      </w:r>
      <w:proofErr w:type="gramStart"/>
      <w:r w:rsidR="00251B5C" w:rsidRPr="007E245C">
        <w:rPr>
          <w:rFonts w:asciiTheme="minorHAnsi" w:hAnsiTheme="minorHAnsi" w:cstheme="minorHAnsi"/>
          <w:sz w:val="22"/>
          <w:szCs w:val="22"/>
        </w:rPr>
        <w:t>learners</w:t>
      </w:r>
      <w:proofErr w:type="gramEnd"/>
      <w:r w:rsidR="00251B5C" w:rsidRPr="007E245C">
        <w:rPr>
          <w:rFonts w:asciiTheme="minorHAnsi" w:hAnsiTheme="minorHAnsi" w:cstheme="minorHAnsi"/>
          <w:sz w:val="22"/>
          <w:szCs w:val="22"/>
        </w:rPr>
        <w:t xml:space="preserve"> and employers.</w:t>
      </w:r>
    </w:p>
    <w:p w14:paraId="66204FF1" w14:textId="77777777" w:rsidR="00044D2B" w:rsidRPr="007E245C" w:rsidRDefault="00044D2B" w:rsidP="007406F2">
      <w:pPr>
        <w:ind w:left="-567"/>
        <w:rPr>
          <w:rFonts w:asciiTheme="minorHAnsi" w:hAnsiTheme="minorHAnsi" w:cstheme="minorHAnsi"/>
          <w:sz w:val="22"/>
          <w:szCs w:val="22"/>
        </w:rPr>
      </w:pPr>
    </w:p>
    <w:p w14:paraId="7533B257" w14:textId="4487170B" w:rsidR="00044D2B" w:rsidRPr="007E245C" w:rsidRDefault="00044D2B" w:rsidP="007406F2">
      <w:pPr>
        <w:ind w:left="-567"/>
        <w:rPr>
          <w:rFonts w:asciiTheme="minorHAnsi" w:hAnsiTheme="minorHAnsi" w:cstheme="minorHAnsi"/>
          <w:b/>
          <w:sz w:val="22"/>
          <w:szCs w:val="22"/>
        </w:rPr>
      </w:pPr>
      <w:r w:rsidRPr="007E245C">
        <w:rPr>
          <w:rFonts w:asciiTheme="minorHAnsi" w:hAnsiTheme="minorHAnsi" w:cstheme="minorHAnsi"/>
          <w:b/>
          <w:sz w:val="22"/>
          <w:szCs w:val="22"/>
        </w:rPr>
        <w:t>1</w:t>
      </w:r>
      <w:r w:rsidR="005533DB">
        <w:rPr>
          <w:rFonts w:asciiTheme="minorHAnsi" w:hAnsiTheme="minorHAnsi" w:cstheme="minorHAnsi"/>
          <w:b/>
          <w:sz w:val="22"/>
          <w:szCs w:val="22"/>
        </w:rPr>
        <w:t>2</w:t>
      </w:r>
      <w:r w:rsidRPr="007E245C">
        <w:rPr>
          <w:rFonts w:asciiTheme="minorHAnsi" w:hAnsiTheme="minorHAnsi" w:cstheme="minorHAnsi"/>
          <w:b/>
          <w:sz w:val="22"/>
          <w:szCs w:val="22"/>
        </w:rPr>
        <w:t xml:space="preserve">.1.1 Managers are responsible for: </w:t>
      </w:r>
    </w:p>
    <w:p w14:paraId="1D5ABF2C" w14:textId="77777777" w:rsidR="00044D2B" w:rsidRPr="007E245C" w:rsidRDefault="00044D2B" w:rsidP="000668BF">
      <w:pPr>
        <w:ind w:left="720" w:hanging="720"/>
        <w:rPr>
          <w:rFonts w:asciiTheme="minorHAnsi" w:hAnsiTheme="minorHAnsi" w:cstheme="minorHAnsi"/>
          <w:sz w:val="22"/>
          <w:szCs w:val="22"/>
        </w:rPr>
      </w:pPr>
      <w:r w:rsidRPr="007E245C">
        <w:rPr>
          <w:rFonts w:asciiTheme="minorHAnsi" w:hAnsiTheme="minorHAnsi" w:cstheme="minorHAnsi"/>
          <w:sz w:val="22"/>
          <w:szCs w:val="22"/>
        </w:rPr>
        <w:t>•</w:t>
      </w:r>
      <w:r w:rsidR="000668BF" w:rsidRPr="007E245C">
        <w:rPr>
          <w:rFonts w:asciiTheme="minorHAnsi" w:hAnsiTheme="minorHAnsi" w:cstheme="minorHAnsi"/>
          <w:sz w:val="22"/>
          <w:szCs w:val="22"/>
        </w:rPr>
        <w:tab/>
      </w:r>
      <w:r w:rsidRPr="007E245C">
        <w:rPr>
          <w:rFonts w:asciiTheme="minorHAnsi" w:hAnsiTheme="minorHAnsi" w:cstheme="minorHAnsi"/>
          <w:sz w:val="22"/>
          <w:szCs w:val="22"/>
        </w:rPr>
        <w:t>promoting a culture within T</w:t>
      </w:r>
      <w:r w:rsidR="00D52473" w:rsidRPr="007E245C">
        <w:rPr>
          <w:rFonts w:asciiTheme="minorHAnsi" w:hAnsiTheme="minorHAnsi" w:cstheme="minorHAnsi"/>
          <w:sz w:val="22"/>
          <w:szCs w:val="22"/>
        </w:rPr>
        <w:t xml:space="preserve">rain Ltd </w:t>
      </w:r>
      <w:r w:rsidRPr="007E245C">
        <w:rPr>
          <w:rFonts w:asciiTheme="minorHAnsi" w:hAnsiTheme="minorHAnsi" w:cstheme="minorHAnsi"/>
          <w:sz w:val="22"/>
          <w:szCs w:val="22"/>
        </w:rPr>
        <w:t>that promotes</w:t>
      </w:r>
      <w:r w:rsidR="00D52473" w:rsidRPr="007E245C">
        <w:rPr>
          <w:rFonts w:asciiTheme="minorHAnsi" w:hAnsiTheme="minorHAnsi" w:cstheme="minorHAnsi"/>
          <w:sz w:val="22"/>
          <w:szCs w:val="22"/>
        </w:rPr>
        <w:t xml:space="preserve"> ‘positive’ behaviours by staff, </w:t>
      </w:r>
      <w:r w:rsidRPr="007E245C">
        <w:rPr>
          <w:rFonts w:asciiTheme="minorHAnsi" w:hAnsiTheme="minorHAnsi" w:cstheme="minorHAnsi"/>
          <w:sz w:val="22"/>
          <w:szCs w:val="22"/>
        </w:rPr>
        <w:t>apprentices</w:t>
      </w:r>
      <w:r w:rsidR="00D52473" w:rsidRPr="007E245C">
        <w:rPr>
          <w:rFonts w:asciiTheme="minorHAnsi" w:hAnsiTheme="minorHAnsi" w:cstheme="minorHAnsi"/>
          <w:sz w:val="22"/>
          <w:szCs w:val="22"/>
        </w:rPr>
        <w:t xml:space="preserve">, </w:t>
      </w:r>
      <w:proofErr w:type="gramStart"/>
      <w:r w:rsidR="00D52473" w:rsidRPr="007E245C">
        <w:rPr>
          <w:rFonts w:asciiTheme="minorHAnsi" w:hAnsiTheme="minorHAnsi" w:cstheme="minorHAnsi"/>
          <w:sz w:val="22"/>
          <w:szCs w:val="22"/>
        </w:rPr>
        <w:t>learners</w:t>
      </w:r>
      <w:proofErr w:type="gramEnd"/>
      <w:r w:rsidR="00D52473" w:rsidRPr="007E245C">
        <w:rPr>
          <w:rFonts w:asciiTheme="minorHAnsi" w:hAnsiTheme="minorHAnsi" w:cstheme="minorHAnsi"/>
          <w:sz w:val="22"/>
          <w:szCs w:val="22"/>
        </w:rPr>
        <w:t xml:space="preserve"> and employers</w:t>
      </w:r>
      <w:r w:rsidRPr="007E245C">
        <w:rPr>
          <w:rFonts w:asciiTheme="minorHAnsi" w:hAnsiTheme="minorHAnsi" w:cstheme="minorHAnsi"/>
          <w:sz w:val="22"/>
          <w:szCs w:val="22"/>
        </w:rPr>
        <w:t xml:space="preserve">, ensuring that behaviour is appropriate and takes account of the feelings of others </w:t>
      </w:r>
    </w:p>
    <w:p w14:paraId="1DCA81E7" w14:textId="77777777" w:rsidR="00044D2B" w:rsidRPr="007E245C" w:rsidRDefault="000668BF" w:rsidP="000668BF">
      <w:pPr>
        <w:rPr>
          <w:rFonts w:asciiTheme="minorHAnsi" w:hAnsiTheme="minorHAnsi" w:cstheme="minorHAnsi"/>
          <w:sz w:val="22"/>
          <w:szCs w:val="22"/>
        </w:rPr>
      </w:pPr>
      <w:r w:rsidRPr="007E245C">
        <w:rPr>
          <w:rFonts w:asciiTheme="minorHAnsi" w:hAnsiTheme="minorHAnsi" w:cstheme="minorHAnsi"/>
          <w:sz w:val="22"/>
          <w:szCs w:val="22"/>
        </w:rPr>
        <w:t>•</w:t>
      </w:r>
      <w:r w:rsidRPr="007E245C">
        <w:rPr>
          <w:rFonts w:asciiTheme="minorHAnsi" w:hAnsiTheme="minorHAnsi" w:cstheme="minorHAnsi"/>
          <w:sz w:val="22"/>
          <w:szCs w:val="22"/>
        </w:rPr>
        <w:tab/>
      </w:r>
      <w:r w:rsidR="00044D2B" w:rsidRPr="007E245C">
        <w:rPr>
          <w:rFonts w:asciiTheme="minorHAnsi" w:hAnsiTheme="minorHAnsi" w:cstheme="minorHAnsi"/>
          <w:sz w:val="22"/>
          <w:szCs w:val="22"/>
        </w:rPr>
        <w:t>i</w:t>
      </w:r>
      <w:r w:rsidR="00836045" w:rsidRPr="007E245C">
        <w:rPr>
          <w:rFonts w:asciiTheme="minorHAnsi" w:hAnsiTheme="minorHAnsi" w:cstheme="minorHAnsi"/>
          <w:sz w:val="22"/>
          <w:szCs w:val="22"/>
        </w:rPr>
        <w:t xml:space="preserve">nvestigating any staff, apprentice, </w:t>
      </w:r>
      <w:proofErr w:type="gramStart"/>
      <w:r w:rsidR="00836045" w:rsidRPr="007E245C">
        <w:rPr>
          <w:rFonts w:asciiTheme="minorHAnsi" w:hAnsiTheme="minorHAnsi" w:cstheme="minorHAnsi"/>
          <w:sz w:val="22"/>
          <w:szCs w:val="22"/>
        </w:rPr>
        <w:t>learner</w:t>
      </w:r>
      <w:proofErr w:type="gramEnd"/>
      <w:r w:rsidR="00836045" w:rsidRPr="007E245C">
        <w:rPr>
          <w:rFonts w:asciiTheme="minorHAnsi" w:hAnsiTheme="minorHAnsi" w:cstheme="minorHAnsi"/>
          <w:sz w:val="22"/>
          <w:szCs w:val="22"/>
        </w:rPr>
        <w:t xml:space="preserve"> or employer </w:t>
      </w:r>
      <w:r w:rsidR="00044D2B" w:rsidRPr="007E245C">
        <w:rPr>
          <w:rFonts w:asciiTheme="minorHAnsi" w:hAnsiTheme="minorHAnsi" w:cstheme="minorHAnsi"/>
          <w:sz w:val="22"/>
          <w:szCs w:val="22"/>
        </w:rPr>
        <w:t xml:space="preserve">concerns </w:t>
      </w:r>
    </w:p>
    <w:p w14:paraId="4AFF4DFD" w14:textId="77777777" w:rsidR="00044D2B" w:rsidRPr="007E245C" w:rsidRDefault="00044D2B" w:rsidP="000668BF">
      <w:pPr>
        <w:rPr>
          <w:rFonts w:asciiTheme="minorHAnsi" w:hAnsiTheme="minorHAnsi" w:cstheme="minorHAnsi"/>
          <w:sz w:val="22"/>
          <w:szCs w:val="22"/>
        </w:rPr>
      </w:pPr>
      <w:r w:rsidRPr="007E245C">
        <w:rPr>
          <w:rFonts w:asciiTheme="minorHAnsi" w:hAnsiTheme="minorHAnsi" w:cstheme="minorHAnsi"/>
          <w:sz w:val="22"/>
          <w:szCs w:val="22"/>
        </w:rPr>
        <w:t xml:space="preserve">• </w:t>
      </w:r>
      <w:r w:rsidR="000668BF" w:rsidRPr="007E245C">
        <w:rPr>
          <w:rFonts w:asciiTheme="minorHAnsi" w:hAnsiTheme="minorHAnsi" w:cstheme="minorHAnsi"/>
          <w:sz w:val="22"/>
          <w:szCs w:val="22"/>
        </w:rPr>
        <w:tab/>
      </w:r>
      <w:r w:rsidRPr="007E245C">
        <w:rPr>
          <w:rFonts w:asciiTheme="minorHAnsi" w:hAnsiTheme="minorHAnsi" w:cstheme="minorHAnsi"/>
          <w:sz w:val="22"/>
          <w:szCs w:val="22"/>
        </w:rPr>
        <w:t xml:space="preserve">recording performance in relation to equality within supervision, 1:1 and appraisal. </w:t>
      </w:r>
    </w:p>
    <w:p w14:paraId="2DBF0D7D" w14:textId="77777777" w:rsidR="007406F2" w:rsidRPr="007E245C" w:rsidRDefault="007406F2" w:rsidP="007406F2">
      <w:pPr>
        <w:ind w:left="-567"/>
        <w:rPr>
          <w:rFonts w:asciiTheme="minorHAnsi" w:hAnsiTheme="minorHAnsi" w:cstheme="minorHAnsi"/>
          <w:sz w:val="22"/>
          <w:szCs w:val="22"/>
        </w:rPr>
      </w:pPr>
    </w:p>
    <w:p w14:paraId="1AD13B85" w14:textId="77777777" w:rsidR="007E245C" w:rsidRDefault="00044D2B" w:rsidP="007E245C">
      <w:pPr>
        <w:ind w:left="-567"/>
        <w:rPr>
          <w:rFonts w:asciiTheme="minorHAnsi" w:hAnsiTheme="minorHAnsi" w:cstheme="minorHAnsi"/>
          <w:sz w:val="22"/>
          <w:szCs w:val="22"/>
        </w:rPr>
      </w:pPr>
      <w:r w:rsidRPr="007E245C">
        <w:rPr>
          <w:rFonts w:asciiTheme="minorHAnsi" w:hAnsiTheme="minorHAnsi" w:cstheme="minorHAnsi"/>
          <w:sz w:val="22"/>
          <w:szCs w:val="22"/>
        </w:rPr>
        <w:t>Managers are responsible for ensuring all staff within their line of responsibility receive appropriate induction and training in this policy and that the policy is implemented and understood</w:t>
      </w:r>
      <w:r w:rsidR="6609A397" w:rsidRPr="007E245C">
        <w:rPr>
          <w:rFonts w:asciiTheme="minorHAnsi" w:hAnsiTheme="minorHAnsi" w:cstheme="minorHAnsi"/>
          <w:sz w:val="22"/>
          <w:szCs w:val="22"/>
        </w:rPr>
        <w:t>. Manager wil</w:t>
      </w:r>
      <w:r w:rsidRPr="007E245C">
        <w:rPr>
          <w:rFonts w:asciiTheme="minorHAnsi" w:hAnsiTheme="minorHAnsi" w:cstheme="minorHAnsi"/>
          <w:sz w:val="22"/>
          <w:szCs w:val="22"/>
        </w:rPr>
        <w:t>l take any necessary disciplinary action where the policy is contravened.</w:t>
      </w:r>
    </w:p>
    <w:p w14:paraId="5C0F52E8" w14:textId="77777777" w:rsidR="007E245C" w:rsidRDefault="007E245C" w:rsidP="007E245C">
      <w:pPr>
        <w:ind w:left="-567"/>
        <w:rPr>
          <w:rFonts w:asciiTheme="minorHAnsi" w:hAnsiTheme="minorHAnsi" w:cstheme="minorHAnsi"/>
          <w:sz w:val="22"/>
          <w:szCs w:val="22"/>
        </w:rPr>
      </w:pPr>
    </w:p>
    <w:p w14:paraId="4E723BAF" w14:textId="5C291689" w:rsidR="007E245C" w:rsidRPr="007E245C" w:rsidRDefault="007E245C" w:rsidP="007E245C">
      <w:pPr>
        <w:ind w:left="-567"/>
        <w:rPr>
          <w:rFonts w:asciiTheme="minorHAnsi" w:hAnsiTheme="minorHAnsi" w:cstheme="minorHAnsi"/>
          <w:sz w:val="22"/>
          <w:szCs w:val="22"/>
        </w:rPr>
      </w:pPr>
      <w:r w:rsidRPr="007E245C">
        <w:rPr>
          <w:rFonts w:asciiTheme="minorHAnsi" w:hAnsiTheme="minorHAnsi" w:cstheme="minorHAnsi"/>
          <w:sz w:val="22"/>
          <w:szCs w:val="22"/>
        </w:rPr>
        <w:t xml:space="preserve">It is the responsibility of the Quality Manager to oversee the application of the </w:t>
      </w:r>
      <w:r>
        <w:rPr>
          <w:rFonts w:asciiTheme="minorHAnsi" w:hAnsiTheme="minorHAnsi" w:cstheme="minorHAnsi"/>
          <w:sz w:val="22"/>
          <w:szCs w:val="22"/>
        </w:rPr>
        <w:t>Equality and Diversity</w:t>
      </w:r>
      <w:r w:rsidRPr="007E245C">
        <w:rPr>
          <w:rFonts w:asciiTheme="minorHAnsi" w:hAnsiTheme="minorHAnsi" w:cstheme="minorHAnsi"/>
          <w:sz w:val="22"/>
          <w:szCs w:val="22"/>
        </w:rPr>
        <w:t xml:space="preserve"> policy and procedure and to review its content on an annual basis as part of the company’s self-assessment process. Senior management and quality forum meetings are to be used as a vehicle to review any in-year policy updates that may be required.</w:t>
      </w:r>
    </w:p>
    <w:p w14:paraId="6B62F1B3" w14:textId="77777777" w:rsidR="00044D2B" w:rsidRPr="007E245C" w:rsidRDefault="00044D2B" w:rsidP="007406F2">
      <w:pPr>
        <w:ind w:left="-567"/>
        <w:rPr>
          <w:rFonts w:asciiTheme="minorHAnsi" w:hAnsiTheme="minorHAnsi" w:cstheme="minorHAnsi"/>
          <w:sz w:val="22"/>
          <w:szCs w:val="22"/>
        </w:rPr>
      </w:pPr>
    </w:p>
    <w:p w14:paraId="40A64B7E" w14:textId="46AB0507" w:rsidR="003D0C5F" w:rsidRDefault="00044D2B" w:rsidP="003D0C5F">
      <w:pPr>
        <w:ind w:left="-567"/>
        <w:rPr>
          <w:rFonts w:asciiTheme="minorHAnsi" w:hAnsiTheme="minorHAnsi" w:cstheme="minorHAnsi"/>
          <w:b/>
          <w:sz w:val="22"/>
          <w:szCs w:val="22"/>
        </w:rPr>
      </w:pPr>
      <w:r w:rsidRPr="007E245C">
        <w:rPr>
          <w:rFonts w:asciiTheme="minorHAnsi" w:hAnsiTheme="minorHAnsi" w:cstheme="minorHAnsi"/>
          <w:b/>
          <w:sz w:val="22"/>
          <w:szCs w:val="22"/>
        </w:rPr>
        <w:t>1</w:t>
      </w:r>
      <w:r w:rsidR="005533DB">
        <w:rPr>
          <w:rFonts w:asciiTheme="minorHAnsi" w:hAnsiTheme="minorHAnsi" w:cstheme="minorHAnsi"/>
          <w:b/>
          <w:sz w:val="22"/>
          <w:szCs w:val="22"/>
        </w:rPr>
        <w:t>2</w:t>
      </w:r>
      <w:r w:rsidRPr="007E245C">
        <w:rPr>
          <w:rFonts w:asciiTheme="minorHAnsi" w:hAnsiTheme="minorHAnsi" w:cstheme="minorHAnsi"/>
          <w:b/>
          <w:sz w:val="22"/>
          <w:szCs w:val="22"/>
        </w:rPr>
        <w:t xml:space="preserve">.2.1 </w:t>
      </w:r>
      <w:r w:rsidR="000801AE">
        <w:rPr>
          <w:rFonts w:asciiTheme="minorHAnsi" w:hAnsiTheme="minorHAnsi" w:cstheme="minorHAnsi"/>
          <w:b/>
          <w:sz w:val="22"/>
          <w:szCs w:val="22"/>
        </w:rPr>
        <w:t xml:space="preserve">Trainers, Assessors and </w:t>
      </w:r>
      <w:r w:rsidRPr="007E245C">
        <w:rPr>
          <w:rFonts w:asciiTheme="minorHAnsi" w:hAnsiTheme="minorHAnsi" w:cstheme="minorHAnsi"/>
          <w:b/>
          <w:sz w:val="22"/>
          <w:szCs w:val="22"/>
        </w:rPr>
        <w:t xml:space="preserve">Staff: </w:t>
      </w:r>
    </w:p>
    <w:p w14:paraId="29ECB8BB" w14:textId="1040DC71" w:rsidR="003D0C5F" w:rsidRPr="003D0C5F" w:rsidRDefault="003D0C5F" w:rsidP="003D0C5F">
      <w:pPr>
        <w:ind w:left="-567"/>
        <w:rPr>
          <w:rFonts w:asciiTheme="minorHAnsi" w:hAnsiTheme="minorHAnsi" w:cstheme="minorHAnsi"/>
          <w:sz w:val="22"/>
          <w:szCs w:val="22"/>
        </w:rPr>
      </w:pPr>
      <w:r>
        <w:rPr>
          <w:rFonts w:asciiTheme="minorHAnsi" w:hAnsiTheme="minorHAnsi" w:cstheme="minorHAnsi"/>
          <w:sz w:val="22"/>
          <w:szCs w:val="22"/>
        </w:rPr>
        <w:t xml:space="preserve">All staff must consider the policy when recruiting, delivering apprenticeship </w:t>
      </w:r>
      <w:proofErr w:type="gramStart"/>
      <w:r>
        <w:rPr>
          <w:rFonts w:asciiTheme="minorHAnsi" w:hAnsiTheme="minorHAnsi" w:cstheme="minorHAnsi"/>
          <w:sz w:val="22"/>
          <w:szCs w:val="22"/>
        </w:rPr>
        <w:t>training</w:t>
      </w:r>
      <w:proofErr w:type="gramEnd"/>
      <w:r>
        <w:rPr>
          <w:rFonts w:asciiTheme="minorHAnsi" w:hAnsiTheme="minorHAnsi" w:cstheme="minorHAnsi"/>
          <w:sz w:val="22"/>
          <w:szCs w:val="22"/>
        </w:rPr>
        <w:t xml:space="preserve"> and working with employers and apprentices.  This will include:</w:t>
      </w:r>
    </w:p>
    <w:p w14:paraId="146B45BE" w14:textId="77777777" w:rsidR="00044D2B" w:rsidRPr="007E245C" w:rsidRDefault="00FE1A4D" w:rsidP="007406F2">
      <w:pPr>
        <w:numPr>
          <w:ilvl w:val="1"/>
          <w:numId w:val="9"/>
        </w:numPr>
        <w:ind w:left="720" w:hanging="720"/>
        <w:rPr>
          <w:rFonts w:asciiTheme="minorHAnsi" w:hAnsiTheme="minorHAnsi" w:cstheme="minorHAnsi"/>
          <w:sz w:val="22"/>
          <w:szCs w:val="22"/>
        </w:rPr>
      </w:pPr>
      <w:r w:rsidRPr="007E245C">
        <w:rPr>
          <w:rFonts w:asciiTheme="minorHAnsi" w:hAnsiTheme="minorHAnsi" w:cstheme="minorHAnsi"/>
          <w:sz w:val="22"/>
          <w:szCs w:val="22"/>
        </w:rPr>
        <w:t>promoting a culture within Train Ltd</w:t>
      </w:r>
      <w:r w:rsidR="00044D2B" w:rsidRPr="007E245C">
        <w:rPr>
          <w:rFonts w:asciiTheme="minorHAnsi" w:hAnsiTheme="minorHAnsi" w:cstheme="minorHAnsi"/>
          <w:sz w:val="22"/>
          <w:szCs w:val="22"/>
        </w:rPr>
        <w:t xml:space="preserve"> that promotes ‘positive’ behaviours by staff</w:t>
      </w:r>
      <w:r w:rsidR="00370E4F" w:rsidRPr="007E245C">
        <w:rPr>
          <w:rFonts w:asciiTheme="minorHAnsi" w:hAnsiTheme="minorHAnsi" w:cstheme="minorHAnsi"/>
          <w:sz w:val="22"/>
          <w:szCs w:val="22"/>
        </w:rPr>
        <w:t xml:space="preserve">, </w:t>
      </w:r>
      <w:r w:rsidR="00044D2B" w:rsidRPr="007E245C">
        <w:rPr>
          <w:rFonts w:asciiTheme="minorHAnsi" w:hAnsiTheme="minorHAnsi" w:cstheme="minorHAnsi"/>
          <w:sz w:val="22"/>
          <w:szCs w:val="22"/>
        </w:rPr>
        <w:t xml:space="preserve">apprentices, </w:t>
      </w:r>
      <w:proofErr w:type="gramStart"/>
      <w:r w:rsidR="00370E4F" w:rsidRPr="007E245C">
        <w:rPr>
          <w:rFonts w:asciiTheme="minorHAnsi" w:hAnsiTheme="minorHAnsi" w:cstheme="minorHAnsi"/>
          <w:sz w:val="22"/>
          <w:szCs w:val="22"/>
        </w:rPr>
        <w:t>learners</w:t>
      </w:r>
      <w:proofErr w:type="gramEnd"/>
      <w:r w:rsidR="00370E4F" w:rsidRPr="007E245C">
        <w:rPr>
          <w:rFonts w:asciiTheme="minorHAnsi" w:hAnsiTheme="minorHAnsi" w:cstheme="minorHAnsi"/>
          <w:sz w:val="22"/>
          <w:szCs w:val="22"/>
        </w:rPr>
        <w:t xml:space="preserve"> and employers </w:t>
      </w:r>
      <w:r w:rsidR="00044D2B" w:rsidRPr="007E245C">
        <w:rPr>
          <w:rFonts w:asciiTheme="minorHAnsi" w:hAnsiTheme="minorHAnsi" w:cstheme="minorHAnsi"/>
          <w:sz w:val="22"/>
          <w:szCs w:val="22"/>
        </w:rPr>
        <w:t xml:space="preserve">ensuring that behaviour is appropriate and takes account of the feelings of others </w:t>
      </w:r>
    </w:p>
    <w:p w14:paraId="0684F58C" w14:textId="31D2F0BD" w:rsidR="00044D2B" w:rsidRPr="007E245C" w:rsidRDefault="00044D2B" w:rsidP="007406F2">
      <w:pPr>
        <w:numPr>
          <w:ilvl w:val="1"/>
          <w:numId w:val="9"/>
        </w:numPr>
        <w:ind w:left="0" w:firstLine="0"/>
        <w:rPr>
          <w:rFonts w:asciiTheme="minorHAnsi" w:hAnsiTheme="minorHAnsi" w:cstheme="minorHAnsi"/>
          <w:sz w:val="22"/>
          <w:szCs w:val="22"/>
        </w:rPr>
      </w:pPr>
      <w:r w:rsidRPr="007E245C">
        <w:rPr>
          <w:rFonts w:asciiTheme="minorHAnsi" w:hAnsiTheme="minorHAnsi" w:cstheme="minorHAnsi"/>
          <w:sz w:val="22"/>
          <w:szCs w:val="22"/>
        </w:rPr>
        <w:t>ensuring delivery of apprenticeships</w:t>
      </w:r>
      <w:r w:rsidR="008A7214" w:rsidRPr="007E245C">
        <w:rPr>
          <w:rFonts w:asciiTheme="minorHAnsi" w:hAnsiTheme="minorHAnsi" w:cstheme="minorHAnsi"/>
          <w:sz w:val="22"/>
          <w:szCs w:val="22"/>
        </w:rPr>
        <w:t xml:space="preserve"> and other training programmes </w:t>
      </w:r>
      <w:r w:rsidRPr="007E245C">
        <w:rPr>
          <w:rFonts w:asciiTheme="minorHAnsi" w:hAnsiTheme="minorHAnsi" w:cstheme="minorHAnsi"/>
          <w:sz w:val="22"/>
          <w:szCs w:val="22"/>
        </w:rPr>
        <w:t xml:space="preserve">embeds </w:t>
      </w:r>
      <w:r w:rsidRPr="007E245C">
        <w:rPr>
          <w:rFonts w:asciiTheme="minorHAnsi" w:hAnsiTheme="minorHAnsi" w:cstheme="minorHAnsi"/>
          <w:sz w:val="22"/>
          <w:szCs w:val="22"/>
        </w:rPr>
        <w:tab/>
      </w:r>
      <w:r w:rsidR="41ACB245" w:rsidRPr="007E245C">
        <w:rPr>
          <w:rFonts w:asciiTheme="minorHAnsi" w:hAnsiTheme="minorHAnsi" w:cstheme="minorHAnsi"/>
          <w:sz w:val="22"/>
          <w:szCs w:val="22"/>
        </w:rPr>
        <w:t xml:space="preserve">                   </w:t>
      </w:r>
      <w:r w:rsidR="00050D81">
        <w:rPr>
          <w:rFonts w:asciiTheme="minorHAnsi" w:hAnsiTheme="minorHAnsi" w:cstheme="minorHAnsi"/>
          <w:sz w:val="22"/>
          <w:szCs w:val="22"/>
        </w:rPr>
        <w:tab/>
      </w:r>
      <w:r w:rsidRPr="007E245C">
        <w:rPr>
          <w:rFonts w:asciiTheme="minorHAnsi" w:hAnsiTheme="minorHAnsi" w:cstheme="minorHAnsi"/>
          <w:sz w:val="22"/>
          <w:szCs w:val="22"/>
        </w:rPr>
        <w:t xml:space="preserve">equality </w:t>
      </w:r>
      <w:r w:rsidR="003959D1" w:rsidRPr="007E245C">
        <w:rPr>
          <w:rFonts w:asciiTheme="minorHAnsi" w:hAnsiTheme="minorHAnsi" w:cstheme="minorHAnsi"/>
          <w:sz w:val="22"/>
          <w:szCs w:val="22"/>
        </w:rPr>
        <w:t xml:space="preserve">and diversity </w:t>
      </w:r>
      <w:r w:rsidRPr="007E245C">
        <w:rPr>
          <w:rFonts w:asciiTheme="minorHAnsi" w:hAnsiTheme="minorHAnsi" w:cstheme="minorHAnsi"/>
          <w:sz w:val="22"/>
          <w:szCs w:val="22"/>
        </w:rPr>
        <w:t xml:space="preserve">within its content </w:t>
      </w:r>
      <w:r w:rsidR="003959D1" w:rsidRPr="007E245C">
        <w:rPr>
          <w:rFonts w:asciiTheme="minorHAnsi" w:hAnsiTheme="minorHAnsi" w:cstheme="minorHAnsi"/>
          <w:sz w:val="22"/>
          <w:szCs w:val="22"/>
        </w:rPr>
        <w:t>and within the spirit of this policy intent</w:t>
      </w:r>
    </w:p>
    <w:p w14:paraId="1E74A49A" w14:textId="4077F8AE" w:rsidR="00044D2B" w:rsidRPr="007E245C" w:rsidRDefault="00044D2B" w:rsidP="007406F2">
      <w:pPr>
        <w:numPr>
          <w:ilvl w:val="1"/>
          <w:numId w:val="9"/>
        </w:numPr>
        <w:ind w:left="720" w:hanging="720"/>
        <w:rPr>
          <w:rFonts w:asciiTheme="minorHAnsi" w:hAnsiTheme="minorHAnsi" w:cstheme="minorHAnsi"/>
          <w:sz w:val="22"/>
          <w:szCs w:val="22"/>
        </w:rPr>
      </w:pPr>
      <w:r w:rsidRPr="007E245C">
        <w:rPr>
          <w:rFonts w:asciiTheme="minorHAnsi" w:hAnsiTheme="minorHAnsi" w:cstheme="minorHAnsi"/>
          <w:sz w:val="22"/>
          <w:szCs w:val="22"/>
        </w:rPr>
        <w:t>ensuring all apprentice</w:t>
      </w:r>
      <w:r w:rsidR="006700B1" w:rsidRPr="007E245C">
        <w:rPr>
          <w:rFonts w:asciiTheme="minorHAnsi" w:hAnsiTheme="minorHAnsi" w:cstheme="minorHAnsi"/>
          <w:sz w:val="22"/>
          <w:szCs w:val="22"/>
        </w:rPr>
        <w:t xml:space="preserve"> and learner </w:t>
      </w:r>
      <w:r w:rsidRPr="007E245C">
        <w:rPr>
          <w:rFonts w:asciiTheme="minorHAnsi" w:hAnsiTheme="minorHAnsi" w:cstheme="minorHAnsi"/>
          <w:sz w:val="22"/>
          <w:szCs w:val="22"/>
        </w:rPr>
        <w:t>selection, induction programmes</w:t>
      </w:r>
      <w:r w:rsidR="00975F83">
        <w:rPr>
          <w:rFonts w:asciiTheme="minorHAnsi" w:hAnsiTheme="minorHAnsi" w:cstheme="minorHAnsi"/>
          <w:sz w:val="22"/>
          <w:szCs w:val="22"/>
        </w:rPr>
        <w:t xml:space="preserve">, delivery of apprenticeship and training programmes and tutorials/support, </w:t>
      </w:r>
      <w:r w:rsidRPr="007E245C">
        <w:rPr>
          <w:rFonts w:asciiTheme="minorHAnsi" w:hAnsiTheme="minorHAnsi" w:cstheme="minorHAnsi"/>
          <w:sz w:val="22"/>
          <w:szCs w:val="22"/>
        </w:rPr>
        <w:t xml:space="preserve">reflect </w:t>
      </w:r>
      <w:r w:rsidR="006700B1" w:rsidRPr="007E245C">
        <w:rPr>
          <w:rFonts w:asciiTheme="minorHAnsi" w:hAnsiTheme="minorHAnsi" w:cstheme="minorHAnsi"/>
          <w:sz w:val="22"/>
          <w:szCs w:val="22"/>
        </w:rPr>
        <w:t xml:space="preserve">Train </w:t>
      </w:r>
      <w:proofErr w:type="spellStart"/>
      <w:r w:rsidR="006700B1" w:rsidRPr="007E245C">
        <w:rPr>
          <w:rFonts w:asciiTheme="minorHAnsi" w:hAnsiTheme="minorHAnsi" w:cstheme="minorHAnsi"/>
          <w:sz w:val="22"/>
          <w:szCs w:val="22"/>
        </w:rPr>
        <w:t>Ltd’s</w:t>
      </w:r>
      <w:proofErr w:type="spellEnd"/>
      <w:r w:rsidR="006700B1" w:rsidRPr="007E245C">
        <w:rPr>
          <w:rFonts w:asciiTheme="minorHAnsi" w:hAnsiTheme="minorHAnsi" w:cstheme="minorHAnsi"/>
          <w:sz w:val="22"/>
          <w:szCs w:val="22"/>
        </w:rPr>
        <w:t xml:space="preserve"> </w:t>
      </w:r>
      <w:r w:rsidRPr="007E245C">
        <w:rPr>
          <w:rFonts w:asciiTheme="minorHAnsi" w:hAnsiTheme="minorHAnsi" w:cstheme="minorHAnsi"/>
          <w:sz w:val="22"/>
          <w:szCs w:val="22"/>
        </w:rPr>
        <w:t xml:space="preserve">commitment to equality </w:t>
      </w:r>
      <w:r w:rsidR="00370F91" w:rsidRPr="007E245C">
        <w:rPr>
          <w:rFonts w:asciiTheme="minorHAnsi" w:hAnsiTheme="minorHAnsi" w:cstheme="minorHAnsi"/>
          <w:sz w:val="22"/>
          <w:szCs w:val="22"/>
        </w:rPr>
        <w:t>and diversity</w:t>
      </w:r>
    </w:p>
    <w:p w14:paraId="77C0B154" w14:textId="1872388B" w:rsidR="00044D2B" w:rsidRPr="007E245C" w:rsidRDefault="00AB6940" w:rsidP="007406F2">
      <w:pPr>
        <w:numPr>
          <w:ilvl w:val="0"/>
          <w:numId w:val="21"/>
        </w:numPr>
        <w:ind w:hanging="720"/>
        <w:rPr>
          <w:rFonts w:asciiTheme="minorHAnsi" w:hAnsiTheme="minorHAnsi" w:cstheme="minorHAnsi"/>
          <w:sz w:val="22"/>
          <w:szCs w:val="22"/>
        </w:rPr>
      </w:pPr>
      <w:r w:rsidRPr="007E245C">
        <w:rPr>
          <w:rFonts w:asciiTheme="minorHAnsi" w:hAnsiTheme="minorHAnsi" w:cstheme="minorHAnsi"/>
          <w:sz w:val="22"/>
          <w:szCs w:val="22"/>
        </w:rPr>
        <w:t>e</w:t>
      </w:r>
      <w:r w:rsidR="00044D2B" w:rsidRPr="007E245C">
        <w:rPr>
          <w:rFonts w:asciiTheme="minorHAnsi" w:hAnsiTheme="minorHAnsi" w:cstheme="minorHAnsi"/>
          <w:sz w:val="22"/>
          <w:szCs w:val="22"/>
        </w:rPr>
        <w:t xml:space="preserve">nsuring equality and diversity is covered during </w:t>
      </w:r>
      <w:r w:rsidR="12BC6432" w:rsidRPr="007E245C">
        <w:rPr>
          <w:rFonts w:asciiTheme="minorHAnsi" w:hAnsiTheme="minorHAnsi" w:cstheme="minorHAnsi"/>
          <w:sz w:val="22"/>
          <w:szCs w:val="22"/>
        </w:rPr>
        <w:t xml:space="preserve">selection, induction and </w:t>
      </w:r>
      <w:r w:rsidR="00044D2B" w:rsidRPr="007E245C">
        <w:rPr>
          <w:rFonts w:asciiTheme="minorHAnsi" w:hAnsiTheme="minorHAnsi" w:cstheme="minorHAnsi"/>
          <w:sz w:val="22"/>
          <w:szCs w:val="22"/>
        </w:rPr>
        <w:t>delivery of apprenticeship</w:t>
      </w:r>
      <w:r w:rsidR="7DA99AF3" w:rsidRPr="007E245C">
        <w:rPr>
          <w:rFonts w:asciiTheme="minorHAnsi" w:hAnsiTheme="minorHAnsi" w:cstheme="minorHAnsi"/>
          <w:sz w:val="22"/>
          <w:szCs w:val="22"/>
        </w:rPr>
        <w:t>/</w:t>
      </w:r>
      <w:r w:rsidRPr="007E245C">
        <w:rPr>
          <w:rFonts w:asciiTheme="minorHAnsi" w:hAnsiTheme="minorHAnsi" w:cstheme="minorHAnsi"/>
          <w:sz w:val="22"/>
          <w:szCs w:val="22"/>
        </w:rPr>
        <w:t xml:space="preserve">other training programmes </w:t>
      </w:r>
      <w:r w:rsidR="00044D2B" w:rsidRPr="007E245C">
        <w:rPr>
          <w:rFonts w:asciiTheme="minorHAnsi" w:hAnsiTheme="minorHAnsi" w:cstheme="minorHAnsi"/>
          <w:sz w:val="22"/>
          <w:szCs w:val="22"/>
        </w:rPr>
        <w:t>and is a mandatory subject in periodic reviews</w:t>
      </w:r>
    </w:p>
    <w:p w14:paraId="7054EEF1" w14:textId="77777777" w:rsidR="00507EE1" w:rsidRPr="007E245C" w:rsidRDefault="00507EE1" w:rsidP="007406F2">
      <w:pPr>
        <w:numPr>
          <w:ilvl w:val="0"/>
          <w:numId w:val="21"/>
        </w:numPr>
        <w:ind w:left="0" w:firstLine="0"/>
        <w:rPr>
          <w:rFonts w:asciiTheme="minorHAnsi" w:hAnsiTheme="minorHAnsi" w:cstheme="minorHAnsi"/>
          <w:sz w:val="22"/>
          <w:szCs w:val="22"/>
        </w:rPr>
      </w:pPr>
      <w:r w:rsidRPr="007E245C">
        <w:rPr>
          <w:rFonts w:asciiTheme="minorHAnsi" w:hAnsiTheme="minorHAnsi" w:cstheme="minorHAnsi"/>
          <w:sz w:val="22"/>
          <w:szCs w:val="22"/>
        </w:rPr>
        <w:t xml:space="preserve">co-operate and comply with the measures set out in this </w:t>
      </w:r>
      <w:proofErr w:type="gramStart"/>
      <w:r w:rsidRPr="007E245C">
        <w:rPr>
          <w:rFonts w:asciiTheme="minorHAnsi" w:hAnsiTheme="minorHAnsi" w:cstheme="minorHAnsi"/>
          <w:sz w:val="22"/>
          <w:szCs w:val="22"/>
        </w:rPr>
        <w:t>policy;</w:t>
      </w:r>
      <w:proofErr w:type="gramEnd"/>
    </w:p>
    <w:p w14:paraId="5E1A4B39" w14:textId="77777777" w:rsidR="008924B0" w:rsidRPr="007E245C" w:rsidRDefault="009E6F9A" w:rsidP="007406F2">
      <w:pPr>
        <w:numPr>
          <w:ilvl w:val="0"/>
          <w:numId w:val="21"/>
        </w:numPr>
        <w:ind w:hanging="720"/>
        <w:rPr>
          <w:rFonts w:asciiTheme="minorHAnsi" w:hAnsiTheme="minorHAnsi" w:cstheme="minorHAnsi"/>
          <w:sz w:val="22"/>
          <w:szCs w:val="22"/>
        </w:rPr>
      </w:pPr>
      <w:r w:rsidRPr="007E245C">
        <w:rPr>
          <w:rFonts w:asciiTheme="minorHAnsi" w:hAnsiTheme="minorHAnsi" w:cstheme="minorHAnsi"/>
          <w:sz w:val="22"/>
          <w:szCs w:val="22"/>
        </w:rPr>
        <w:t xml:space="preserve">report any changes in their own health to their line manager or to the managing director. </w:t>
      </w:r>
    </w:p>
    <w:p w14:paraId="38B8462E" w14:textId="77777777" w:rsidR="006525D1" w:rsidRPr="007E245C" w:rsidRDefault="006525D1" w:rsidP="007406F2">
      <w:pPr>
        <w:numPr>
          <w:ilvl w:val="0"/>
          <w:numId w:val="21"/>
        </w:numPr>
        <w:ind w:left="0" w:firstLine="0"/>
        <w:rPr>
          <w:rFonts w:asciiTheme="minorHAnsi" w:hAnsiTheme="minorHAnsi" w:cstheme="minorHAnsi"/>
          <w:sz w:val="22"/>
          <w:szCs w:val="22"/>
        </w:rPr>
      </w:pPr>
      <w:r w:rsidRPr="007E245C">
        <w:rPr>
          <w:rFonts w:asciiTheme="minorHAnsi" w:hAnsiTheme="minorHAnsi" w:cstheme="minorHAnsi"/>
          <w:sz w:val="22"/>
          <w:szCs w:val="22"/>
        </w:rPr>
        <w:t xml:space="preserve">attend Equality and Diversity </w:t>
      </w:r>
      <w:r w:rsidR="00AB6940"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Pr="007E245C">
        <w:rPr>
          <w:rFonts w:asciiTheme="minorHAnsi" w:hAnsiTheme="minorHAnsi" w:cstheme="minorHAnsi"/>
          <w:sz w:val="22"/>
          <w:szCs w:val="22"/>
        </w:rPr>
        <w:t xml:space="preserve">ing as </w:t>
      </w:r>
      <w:proofErr w:type="gramStart"/>
      <w:r w:rsidRPr="007E245C">
        <w:rPr>
          <w:rFonts w:asciiTheme="minorHAnsi" w:hAnsiTheme="minorHAnsi" w:cstheme="minorHAnsi"/>
          <w:sz w:val="22"/>
          <w:szCs w:val="22"/>
        </w:rPr>
        <w:t>required;</w:t>
      </w:r>
      <w:proofErr w:type="gramEnd"/>
    </w:p>
    <w:p w14:paraId="5F76B5C8" w14:textId="77777777" w:rsidR="006525D1" w:rsidRPr="007E245C" w:rsidRDefault="006525D1" w:rsidP="007406F2">
      <w:pPr>
        <w:numPr>
          <w:ilvl w:val="0"/>
          <w:numId w:val="21"/>
        </w:numPr>
        <w:ind w:hanging="720"/>
        <w:rPr>
          <w:rFonts w:asciiTheme="minorHAnsi" w:hAnsiTheme="minorHAnsi" w:cstheme="minorHAnsi"/>
          <w:sz w:val="22"/>
          <w:szCs w:val="22"/>
        </w:rPr>
      </w:pPr>
      <w:r w:rsidRPr="007E245C">
        <w:rPr>
          <w:rFonts w:asciiTheme="minorHAnsi" w:hAnsiTheme="minorHAnsi" w:cstheme="minorHAnsi"/>
          <w:sz w:val="22"/>
          <w:szCs w:val="22"/>
        </w:rPr>
        <w:t xml:space="preserve">challenge or report any discriminatory behaviour, including harassment or bullying, whether intentional or unintentional whenever it </w:t>
      </w:r>
      <w:proofErr w:type="gramStart"/>
      <w:r w:rsidRPr="007E245C">
        <w:rPr>
          <w:rFonts w:asciiTheme="minorHAnsi" w:hAnsiTheme="minorHAnsi" w:cstheme="minorHAnsi"/>
          <w:sz w:val="22"/>
          <w:szCs w:val="22"/>
        </w:rPr>
        <w:t>occurs;</w:t>
      </w:r>
      <w:proofErr w:type="gramEnd"/>
    </w:p>
    <w:p w14:paraId="4935EAF0" w14:textId="77777777" w:rsidR="00392E00" w:rsidRPr="007E245C" w:rsidRDefault="00392E00" w:rsidP="007406F2">
      <w:pPr>
        <w:numPr>
          <w:ilvl w:val="0"/>
          <w:numId w:val="21"/>
        </w:numPr>
        <w:ind w:left="0" w:firstLine="0"/>
        <w:rPr>
          <w:rFonts w:asciiTheme="minorHAnsi" w:hAnsiTheme="minorHAnsi" w:cstheme="minorHAnsi"/>
          <w:sz w:val="22"/>
          <w:szCs w:val="22"/>
        </w:rPr>
      </w:pPr>
      <w:proofErr w:type="gramStart"/>
      <w:r w:rsidRPr="007E245C">
        <w:rPr>
          <w:rFonts w:asciiTheme="minorHAnsi" w:hAnsiTheme="minorHAnsi" w:cstheme="minorHAnsi"/>
          <w:sz w:val="22"/>
          <w:szCs w:val="22"/>
        </w:rPr>
        <w:t>treat others with dignity and respect at all times</w:t>
      </w:r>
      <w:proofErr w:type="gramEnd"/>
      <w:r w:rsidRPr="007E245C">
        <w:rPr>
          <w:rFonts w:asciiTheme="minorHAnsi" w:hAnsiTheme="minorHAnsi" w:cstheme="minorHAnsi"/>
          <w:sz w:val="22"/>
          <w:szCs w:val="22"/>
        </w:rPr>
        <w:t xml:space="preserve"> </w:t>
      </w:r>
    </w:p>
    <w:p w14:paraId="5052476D" w14:textId="77777777" w:rsidR="006525D1" w:rsidRPr="007E245C" w:rsidRDefault="006525D1" w:rsidP="007406F2">
      <w:pPr>
        <w:numPr>
          <w:ilvl w:val="0"/>
          <w:numId w:val="21"/>
        </w:numPr>
        <w:ind w:left="0" w:firstLine="0"/>
        <w:rPr>
          <w:rFonts w:asciiTheme="minorHAnsi" w:hAnsiTheme="minorHAnsi" w:cstheme="minorHAnsi"/>
          <w:sz w:val="22"/>
          <w:szCs w:val="22"/>
        </w:rPr>
      </w:pPr>
      <w:r w:rsidRPr="007E245C">
        <w:rPr>
          <w:rFonts w:asciiTheme="minorHAnsi" w:hAnsiTheme="minorHAnsi" w:cstheme="minorHAnsi"/>
          <w:sz w:val="22"/>
          <w:szCs w:val="22"/>
        </w:rPr>
        <w:t xml:space="preserve">act in accordance with policies designed to combat discrimination and prejudice </w:t>
      </w:r>
    </w:p>
    <w:p w14:paraId="02F2C34E" w14:textId="77777777" w:rsidR="003E6439" w:rsidRPr="007E245C" w:rsidRDefault="003E6439" w:rsidP="007406F2">
      <w:pPr>
        <w:ind w:left="-567"/>
        <w:rPr>
          <w:rFonts w:asciiTheme="minorHAnsi" w:hAnsiTheme="minorHAnsi" w:cstheme="minorHAnsi"/>
          <w:sz w:val="22"/>
          <w:szCs w:val="22"/>
        </w:rPr>
      </w:pPr>
    </w:p>
    <w:p w14:paraId="3825E470" w14:textId="5B985303" w:rsidR="00507EE1" w:rsidRPr="007E245C" w:rsidRDefault="00320AE2"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5533DB">
        <w:rPr>
          <w:rFonts w:asciiTheme="minorHAnsi" w:hAnsiTheme="minorHAnsi" w:cstheme="minorHAnsi"/>
          <w:sz w:val="22"/>
          <w:szCs w:val="22"/>
        </w:rPr>
        <w:t>2</w:t>
      </w:r>
      <w:r w:rsidR="005F155B" w:rsidRPr="007E245C">
        <w:rPr>
          <w:rFonts w:asciiTheme="minorHAnsi" w:hAnsiTheme="minorHAnsi" w:cstheme="minorHAnsi"/>
          <w:sz w:val="22"/>
          <w:szCs w:val="22"/>
        </w:rPr>
        <w:t xml:space="preserve">. </w:t>
      </w:r>
      <w:r w:rsidR="00F77A99" w:rsidRPr="007E245C">
        <w:rPr>
          <w:rFonts w:asciiTheme="minorHAnsi" w:hAnsiTheme="minorHAnsi" w:cstheme="minorHAnsi"/>
          <w:sz w:val="22"/>
          <w:szCs w:val="22"/>
        </w:rPr>
        <w:t>2.2 they</w:t>
      </w:r>
      <w:r w:rsidR="00D631D2" w:rsidRPr="007E245C">
        <w:rPr>
          <w:rFonts w:asciiTheme="minorHAnsi" w:hAnsiTheme="minorHAnsi" w:cstheme="minorHAnsi"/>
          <w:sz w:val="22"/>
          <w:szCs w:val="22"/>
        </w:rPr>
        <w:t xml:space="preserve"> </w:t>
      </w:r>
      <w:r w:rsidR="00507EE1" w:rsidRPr="007E245C">
        <w:rPr>
          <w:rFonts w:asciiTheme="minorHAnsi" w:hAnsiTheme="minorHAnsi" w:cstheme="minorHAnsi"/>
          <w:sz w:val="22"/>
          <w:szCs w:val="22"/>
        </w:rPr>
        <w:t>must not:</w:t>
      </w:r>
    </w:p>
    <w:p w14:paraId="73722F5B" w14:textId="77777777" w:rsidR="00507EE1" w:rsidRPr="007E245C" w:rsidRDefault="00507EE1" w:rsidP="005A53DE">
      <w:pPr>
        <w:numPr>
          <w:ilvl w:val="0"/>
          <w:numId w:val="24"/>
        </w:numPr>
        <w:ind w:left="720" w:hanging="720"/>
        <w:rPr>
          <w:rFonts w:asciiTheme="minorHAnsi" w:hAnsiTheme="minorHAnsi" w:cstheme="minorHAnsi"/>
          <w:sz w:val="22"/>
          <w:szCs w:val="22"/>
        </w:rPr>
      </w:pPr>
      <w:r w:rsidRPr="007E245C">
        <w:rPr>
          <w:rFonts w:asciiTheme="minorHAnsi" w:hAnsiTheme="minorHAnsi" w:cstheme="minorHAnsi"/>
          <w:sz w:val="22"/>
          <w:szCs w:val="22"/>
        </w:rPr>
        <w:lastRenderedPageBreak/>
        <w:t xml:space="preserve">encourage or allow others by omission to carry out any discriminatory </w:t>
      </w:r>
      <w:proofErr w:type="gramStart"/>
      <w:r w:rsidRPr="007E245C">
        <w:rPr>
          <w:rFonts w:asciiTheme="minorHAnsi" w:hAnsiTheme="minorHAnsi" w:cstheme="minorHAnsi"/>
          <w:sz w:val="22"/>
          <w:szCs w:val="22"/>
        </w:rPr>
        <w:t>act;</w:t>
      </w:r>
      <w:proofErr w:type="gramEnd"/>
    </w:p>
    <w:p w14:paraId="5B4CAA96" w14:textId="77777777" w:rsidR="00507EE1" w:rsidRPr="007E245C" w:rsidRDefault="00507EE1" w:rsidP="005A53DE">
      <w:pPr>
        <w:numPr>
          <w:ilvl w:val="0"/>
          <w:numId w:val="24"/>
        </w:numPr>
        <w:ind w:left="720" w:hanging="720"/>
        <w:rPr>
          <w:rFonts w:asciiTheme="minorHAnsi" w:hAnsiTheme="minorHAnsi" w:cstheme="minorHAnsi"/>
          <w:sz w:val="22"/>
          <w:szCs w:val="22"/>
        </w:rPr>
      </w:pPr>
      <w:r w:rsidRPr="007E245C">
        <w:rPr>
          <w:rFonts w:asciiTheme="minorHAnsi" w:hAnsiTheme="minorHAnsi" w:cstheme="minorHAnsi"/>
          <w:sz w:val="22"/>
          <w:szCs w:val="22"/>
        </w:rPr>
        <w:t>induce or attempt to induce others to practice discrimination</w:t>
      </w:r>
      <w:r w:rsidR="00392E00" w:rsidRPr="007E245C">
        <w:rPr>
          <w:rFonts w:asciiTheme="minorHAnsi" w:hAnsiTheme="minorHAnsi" w:cstheme="minorHAnsi"/>
          <w:sz w:val="22"/>
          <w:szCs w:val="22"/>
        </w:rPr>
        <w:t xml:space="preserve"> or participate in any behaviour that could be classed as harassment or bullying. </w:t>
      </w:r>
    </w:p>
    <w:p w14:paraId="680A4E5D" w14:textId="77777777" w:rsidR="007B605A" w:rsidRPr="007E245C" w:rsidRDefault="007B605A" w:rsidP="009C628E">
      <w:pPr>
        <w:ind w:left="-567"/>
        <w:rPr>
          <w:rFonts w:asciiTheme="minorHAnsi" w:hAnsiTheme="minorHAnsi" w:cstheme="minorHAnsi"/>
          <w:sz w:val="22"/>
          <w:szCs w:val="22"/>
        </w:rPr>
      </w:pPr>
    </w:p>
    <w:p w14:paraId="16CF8FA8" w14:textId="39F2EC2C" w:rsidR="005F155B" w:rsidRPr="007E245C" w:rsidRDefault="00485192" w:rsidP="009C628E">
      <w:pPr>
        <w:ind w:left="-567"/>
        <w:rPr>
          <w:rFonts w:asciiTheme="minorHAnsi" w:hAnsiTheme="minorHAnsi" w:cstheme="minorHAnsi"/>
          <w:sz w:val="22"/>
          <w:szCs w:val="22"/>
        </w:rPr>
      </w:pPr>
      <w:r w:rsidRPr="007E245C">
        <w:rPr>
          <w:rFonts w:asciiTheme="minorHAnsi" w:hAnsiTheme="minorHAnsi" w:cstheme="minorHAnsi"/>
          <w:sz w:val="22"/>
          <w:szCs w:val="22"/>
        </w:rPr>
        <w:br w:type="page"/>
      </w:r>
      <w:r w:rsidR="00E5015E" w:rsidRPr="007E245C">
        <w:rPr>
          <w:rFonts w:asciiTheme="minorHAnsi" w:hAnsiTheme="minorHAnsi" w:cstheme="minorHAnsi"/>
          <w:sz w:val="22"/>
          <w:szCs w:val="22"/>
        </w:rPr>
        <w:lastRenderedPageBreak/>
        <w:t>1</w:t>
      </w:r>
      <w:r w:rsidR="005533DB">
        <w:rPr>
          <w:rFonts w:asciiTheme="minorHAnsi" w:hAnsiTheme="minorHAnsi" w:cstheme="minorHAnsi"/>
          <w:sz w:val="22"/>
          <w:szCs w:val="22"/>
        </w:rPr>
        <w:t>2</w:t>
      </w:r>
      <w:r w:rsidR="006525D1" w:rsidRPr="007E245C">
        <w:rPr>
          <w:rFonts w:asciiTheme="minorHAnsi" w:hAnsiTheme="minorHAnsi" w:cstheme="minorHAnsi"/>
          <w:sz w:val="22"/>
          <w:szCs w:val="22"/>
        </w:rPr>
        <w:t xml:space="preserve">.3 </w:t>
      </w:r>
      <w:r w:rsidR="00E5015E" w:rsidRPr="007E245C">
        <w:rPr>
          <w:rFonts w:asciiTheme="minorHAnsi" w:hAnsiTheme="minorHAnsi" w:cstheme="minorHAnsi"/>
          <w:sz w:val="22"/>
          <w:szCs w:val="22"/>
        </w:rPr>
        <w:t>Contractors, Associates, Employers, Partner Organisations</w:t>
      </w:r>
      <w:r w:rsidRPr="007E245C">
        <w:rPr>
          <w:rFonts w:asciiTheme="minorHAnsi" w:hAnsiTheme="minorHAnsi" w:cstheme="minorHAnsi"/>
          <w:sz w:val="22"/>
          <w:szCs w:val="22"/>
        </w:rPr>
        <w:t xml:space="preserve">, </w:t>
      </w:r>
      <w:r w:rsidR="00E5015E" w:rsidRPr="007E245C">
        <w:rPr>
          <w:rFonts w:asciiTheme="minorHAnsi" w:hAnsiTheme="minorHAnsi" w:cstheme="minorHAnsi"/>
          <w:sz w:val="22"/>
          <w:szCs w:val="22"/>
        </w:rPr>
        <w:t xml:space="preserve">Visitors, </w:t>
      </w:r>
      <w:proofErr w:type="gramStart"/>
      <w:r w:rsidR="00E5015E" w:rsidRPr="007E245C">
        <w:rPr>
          <w:rFonts w:asciiTheme="minorHAnsi" w:hAnsiTheme="minorHAnsi" w:cstheme="minorHAnsi"/>
          <w:sz w:val="22"/>
          <w:szCs w:val="22"/>
        </w:rPr>
        <w:t>S</w:t>
      </w:r>
      <w:r w:rsidR="006572A5" w:rsidRPr="007E245C">
        <w:rPr>
          <w:rFonts w:asciiTheme="minorHAnsi" w:hAnsiTheme="minorHAnsi" w:cstheme="minorHAnsi"/>
          <w:sz w:val="22"/>
          <w:szCs w:val="22"/>
        </w:rPr>
        <w:t>uppliers</w:t>
      </w:r>
      <w:proofErr w:type="gramEnd"/>
      <w:r w:rsidR="006572A5" w:rsidRPr="007E245C">
        <w:rPr>
          <w:rFonts w:asciiTheme="minorHAnsi" w:hAnsiTheme="minorHAnsi" w:cstheme="minorHAnsi"/>
          <w:sz w:val="22"/>
          <w:szCs w:val="22"/>
        </w:rPr>
        <w:t xml:space="preserve"> </w:t>
      </w:r>
      <w:r w:rsidR="005F155B" w:rsidRPr="007E245C">
        <w:rPr>
          <w:rFonts w:asciiTheme="minorHAnsi" w:hAnsiTheme="minorHAnsi" w:cstheme="minorHAnsi"/>
          <w:sz w:val="22"/>
          <w:szCs w:val="22"/>
        </w:rPr>
        <w:t xml:space="preserve">and </w:t>
      </w:r>
      <w:r w:rsidR="005659FB" w:rsidRPr="007E245C">
        <w:rPr>
          <w:rFonts w:asciiTheme="minorHAnsi" w:hAnsiTheme="minorHAnsi" w:cstheme="minorHAnsi"/>
          <w:sz w:val="22"/>
          <w:szCs w:val="22"/>
        </w:rPr>
        <w:t>o</w:t>
      </w:r>
      <w:r w:rsidR="003E6439" w:rsidRPr="007E245C">
        <w:rPr>
          <w:rFonts w:asciiTheme="minorHAnsi" w:hAnsiTheme="minorHAnsi" w:cstheme="minorHAnsi"/>
          <w:sz w:val="22"/>
          <w:szCs w:val="22"/>
        </w:rPr>
        <w:t xml:space="preserve">ther Professionals </w:t>
      </w:r>
      <w:r w:rsidR="00E5015E" w:rsidRPr="007E245C">
        <w:rPr>
          <w:rFonts w:asciiTheme="minorHAnsi" w:hAnsiTheme="minorHAnsi" w:cstheme="minorHAnsi"/>
          <w:sz w:val="22"/>
          <w:szCs w:val="22"/>
        </w:rPr>
        <w:t>are responsible for</w:t>
      </w:r>
      <w:r w:rsidR="008924B0" w:rsidRPr="007E245C">
        <w:rPr>
          <w:rFonts w:asciiTheme="minorHAnsi" w:hAnsiTheme="minorHAnsi" w:cstheme="minorHAnsi"/>
          <w:sz w:val="22"/>
          <w:szCs w:val="22"/>
        </w:rPr>
        <w:t>:</w:t>
      </w:r>
    </w:p>
    <w:p w14:paraId="54254CC8" w14:textId="77777777" w:rsidR="00E5015E" w:rsidRPr="007E245C" w:rsidRDefault="00E5015E" w:rsidP="00C23D60">
      <w:pPr>
        <w:numPr>
          <w:ilvl w:val="0"/>
          <w:numId w:val="25"/>
        </w:numPr>
        <w:ind w:left="720" w:hanging="720"/>
        <w:rPr>
          <w:rFonts w:asciiTheme="minorHAnsi" w:hAnsiTheme="minorHAnsi" w:cstheme="minorHAnsi"/>
          <w:sz w:val="22"/>
          <w:szCs w:val="22"/>
        </w:rPr>
      </w:pPr>
      <w:r w:rsidRPr="007E245C">
        <w:rPr>
          <w:rFonts w:asciiTheme="minorHAnsi" w:hAnsiTheme="minorHAnsi" w:cstheme="minorHAnsi"/>
          <w:sz w:val="22"/>
          <w:szCs w:val="22"/>
        </w:rPr>
        <w:t>co-</w:t>
      </w:r>
      <w:proofErr w:type="gramStart"/>
      <w:r w:rsidRPr="007E245C">
        <w:rPr>
          <w:rFonts w:asciiTheme="minorHAnsi" w:hAnsiTheme="minorHAnsi" w:cstheme="minorHAnsi"/>
          <w:sz w:val="22"/>
          <w:szCs w:val="22"/>
        </w:rPr>
        <w:t>operating  and</w:t>
      </w:r>
      <w:proofErr w:type="gramEnd"/>
      <w:r w:rsidRPr="007E245C">
        <w:rPr>
          <w:rFonts w:asciiTheme="minorHAnsi" w:hAnsiTheme="minorHAnsi" w:cstheme="minorHAnsi"/>
          <w:sz w:val="22"/>
          <w:szCs w:val="22"/>
        </w:rPr>
        <w:t xml:space="preserve"> complying with the measures set out in this policy;</w:t>
      </w:r>
    </w:p>
    <w:p w14:paraId="02286DF2" w14:textId="77777777" w:rsidR="00E5015E" w:rsidRPr="007E245C" w:rsidRDefault="00E5015E" w:rsidP="00C23D60">
      <w:pPr>
        <w:numPr>
          <w:ilvl w:val="0"/>
          <w:numId w:val="25"/>
        </w:numPr>
        <w:ind w:left="720" w:hanging="720"/>
        <w:rPr>
          <w:rFonts w:asciiTheme="minorHAnsi" w:hAnsiTheme="minorHAnsi" w:cstheme="minorHAnsi"/>
          <w:sz w:val="22"/>
          <w:szCs w:val="22"/>
        </w:rPr>
      </w:pPr>
      <w:r w:rsidRPr="007E245C">
        <w:rPr>
          <w:rFonts w:asciiTheme="minorHAnsi" w:hAnsiTheme="minorHAnsi" w:cstheme="minorHAnsi"/>
          <w:sz w:val="22"/>
          <w:szCs w:val="22"/>
        </w:rPr>
        <w:t xml:space="preserve">reporting any discriminatory action, including bullying and harassment involving </w:t>
      </w:r>
      <w:r w:rsidR="00806318" w:rsidRPr="007E245C">
        <w:rPr>
          <w:rFonts w:asciiTheme="minorHAnsi" w:hAnsiTheme="minorHAnsi" w:cstheme="minorHAnsi"/>
          <w:sz w:val="22"/>
          <w:szCs w:val="22"/>
        </w:rPr>
        <w:t>T</w:t>
      </w:r>
      <w:r w:rsidR="0043624A" w:rsidRPr="007E245C">
        <w:rPr>
          <w:rFonts w:asciiTheme="minorHAnsi" w:hAnsiTheme="minorHAnsi" w:cstheme="minorHAnsi"/>
          <w:sz w:val="22"/>
          <w:szCs w:val="22"/>
        </w:rPr>
        <w:t xml:space="preserve">rain Ltd </w:t>
      </w:r>
      <w:r w:rsidRPr="007E245C">
        <w:rPr>
          <w:rFonts w:asciiTheme="minorHAnsi" w:hAnsiTheme="minorHAnsi" w:cstheme="minorHAnsi"/>
          <w:sz w:val="22"/>
          <w:szCs w:val="22"/>
        </w:rPr>
        <w:t>personnel</w:t>
      </w:r>
      <w:r w:rsidR="003E6439" w:rsidRPr="007E245C">
        <w:rPr>
          <w:rFonts w:asciiTheme="minorHAnsi" w:hAnsiTheme="minorHAnsi" w:cstheme="minorHAnsi"/>
          <w:sz w:val="22"/>
          <w:szCs w:val="22"/>
        </w:rPr>
        <w:t xml:space="preserve"> or </w:t>
      </w:r>
      <w:r w:rsidR="0043624A" w:rsidRPr="007E245C">
        <w:rPr>
          <w:rFonts w:asciiTheme="minorHAnsi" w:hAnsiTheme="minorHAnsi" w:cstheme="minorHAnsi"/>
          <w:sz w:val="22"/>
          <w:szCs w:val="22"/>
        </w:rPr>
        <w:t xml:space="preserve">people who use its services </w:t>
      </w:r>
      <w:r w:rsidR="003E6439" w:rsidRPr="007E245C">
        <w:rPr>
          <w:rFonts w:asciiTheme="minorHAnsi" w:hAnsiTheme="minorHAnsi" w:cstheme="minorHAnsi"/>
          <w:sz w:val="22"/>
          <w:szCs w:val="22"/>
        </w:rPr>
        <w:t xml:space="preserve">or other </w:t>
      </w:r>
      <w:proofErr w:type="gramStart"/>
      <w:r w:rsidR="003E6439" w:rsidRPr="007E245C">
        <w:rPr>
          <w:rFonts w:asciiTheme="minorHAnsi" w:hAnsiTheme="minorHAnsi" w:cstheme="minorHAnsi"/>
          <w:sz w:val="22"/>
          <w:szCs w:val="22"/>
        </w:rPr>
        <w:t>professionals</w:t>
      </w:r>
      <w:r w:rsidRPr="007E245C">
        <w:rPr>
          <w:rFonts w:asciiTheme="minorHAnsi" w:hAnsiTheme="minorHAnsi" w:cstheme="minorHAnsi"/>
          <w:sz w:val="22"/>
          <w:szCs w:val="22"/>
        </w:rPr>
        <w:t>;</w:t>
      </w:r>
      <w:proofErr w:type="gramEnd"/>
    </w:p>
    <w:p w14:paraId="33B118D8" w14:textId="77777777" w:rsidR="0077738A" w:rsidRPr="007E245C" w:rsidRDefault="00E5015E" w:rsidP="00C23D60">
      <w:pPr>
        <w:numPr>
          <w:ilvl w:val="0"/>
          <w:numId w:val="25"/>
        </w:numPr>
        <w:ind w:left="720" w:hanging="720"/>
        <w:rPr>
          <w:rFonts w:asciiTheme="minorHAnsi" w:hAnsiTheme="minorHAnsi" w:cstheme="minorHAnsi"/>
          <w:sz w:val="22"/>
          <w:szCs w:val="22"/>
        </w:rPr>
      </w:pPr>
      <w:r w:rsidRPr="007E245C">
        <w:rPr>
          <w:rFonts w:asciiTheme="minorHAnsi" w:hAnsiTheme="minorHAnsi" w:cstheme="minorHAnsi"/>
          <w:sz w:val="22"/>
          <w:szCs w:val="22"/>
        </w:rPr>
        <w:t xml:space="preserve">behaving with respect toward all members of </w:t>
      </w:r>
      <w:r w:rsidR="00806318" w:rsidRPr="007E245C">
        <w:rPr>
          <w:rFonts w:asciiTheme="minorHAnsi" w:hAnsiTheme="minorHAnsi" w:cstheme="minorHAnsi"/>
          <w:sz w:val="22"/>
          <w:szCs w:val="22"/>
        </w:rPr>
        <w:t>T</w:t>
      </w:r>
      <w:r w:rsidR="005659FB" w:rsidRPr="007E245C">
        <w:rPr>
          <w:rFonts w:asciiTheme="minorHAnsi" w:hAnsiTheme="minorHAnsi" w:cstheme="minorHAnsi"/>
          <w:sz w:val="22"/>
          <w:szCs w:val="22"/>
        </w:rPr>
        <w:t>rain Ltd, apprentices and learners.</w:t>
      </w:r>
    </w:p>
    <w:p w14:paraId="19219836" w14:textId="77777777" w:rsidR="0077738A" w:rsidRPr="007E245C" w:rsidRDefault="0077738A" w:rsidP="007406F2">
      <w:pPr>
        <w:ind w:left="-567"/>
        <w:rPr>
          <w:rFonts w:asciiTheme="minorHAnsi" w:hAnsiTheme="minorHAnsi" w:cstheme="minorHAnsi"/>
          <w:sz w:val="22"/>
          <w:szCs w:val="22"/>
        </w:rPr>
      </w:pPr>
    </w:p>
    <w:p w14:paraId="296FEF7D" w14:textId="77777777" w:rsidR="00D63890" w:rsidRPr="007E245C" w:rsidRDefault="00D63890" w:rsidP="007406F2">
      <w:pPr>
        <w:ind w:left="-567"/>
        <w:rPr>
          <w:rFonts w:asciiTheme="minorHAnsi" w:hAnsiTheme="minorHAnsi" w:cstheme="minorHAnsi"/>
          <w:sz w:val="22"/>
          <w:szCs w:val="22"/>
        </w:rPr>
      </w:pPr>
    </w:p>
    <w:p w14:paraId="3236C355" w14:textId="6DFBC349" w:rsidR="0077738A" w:rsidRPr="007E245C" w:rsidRDefault="005A53DE" w:rsidP="007406F2">
      <w:pPr>
        <w:ind w:left="-567"/>
        <w:rPr>
          <w:rFonts w:asciiTheme="minorHAnsi" w:hAnsiTheme="minorHAnsi" w:cstheme="minorHAnsi"/>
          <w:b/>
          <w:sz w:val="22"/>
          <w:szCs w:val="22"/>
        </w:rPr>
      </w:pPr>
      <w:r w:rsidRPr="007E245C">
        <w:rPr>
          <w:rFonts w:asciiTheme="minorHAnsi" w:hAnsiTheme="minorHAnsi" w:cstheme="minorHAnsi"/>
          <w:b/>
          <w:sz w:val="22"/>
          <w:szCs w:val="22"/>
        </w:rPr>
        <w:t>1</w:t>
      </w:r>
      <w:r w:rsidR="005533DB">
        <w:rPr>
          <w:rFonts w:asciiTheme="minorHAnsi" w:hAnsiTheme="minorHAnsi" w:cstheme="minorHAnsi"/>
          <w:b/>
          <w:sz w:val="22"/>
          <w:szCs w:val="22"/>
        </w:rPr>
        <w:t>3</w:t>
      </w:r>
      <w:r w:rsidRPr="007E245C">
        <w:rPr>
          <w:rFonts w:asciiTheme="minorHAnsi" w:hAnsiTheme="minorHAnsi" w:cstheme="minorHAnsi"/>
          <w:b/>
          <w:sz w:val="22"/>
          <w:szCs w:val="22"/>
        </w:rPr>
        <w:tab/>
      </w:r>
      <w:r w:rsidR="0077738A" w:rsidRPr="007E245C">
        <w:rPr>
          <w:rFonts w:asciiTheme="minorHAnsi" w:hAnsiTheme="minorHAnsi" w:cstheme="minorHAnsi"/>
          <w:b/>
          <w:sz w:val="22"/>
          <w:szCs w:val="22"/>
        </w:rPr>
        <w:t>Apprentices</w:t>
      </w:r>
      <w:r w:rsidR="00B271ED">
        <w:rPr>
          <w:rFonts w:asciiTheme="minorHAnsi" w:hAnsiTheme="minorHAnsi" w:cstheme="minorHAnsi"/>
          <w:b/>
          <w:sz w:val="22"/>
          <w:szCs w:val="22"/>
        </w:rPr>
        <w:t xml:space="preserve">, </w:t>
      </w:r>
      <w:proofErr w:type="gramStart"/>
      <w:r w:rsidR="00B45745" w:rsidRPr="007E245C">
        <w:rPr>
          <w:rFonts w:asciiTheme="minorHAnsi" w:hAnsiTheme="minorHAnsi" w:cstheme="minorHAnsi"/>
          <w:b/>
          <w:sz w:val="22"/>
          <w:szCs w:val="22"/>
        </w:rPr>
        <w:t>learners</w:t>
      </w:r>
      <w:proofErr w:type="gramEnd"/>
      <w:r w:rsidR="00B271ED">
        <w:rPr>
          <w:rFonts w:asciiTheme="minorHAnsi" w:hAnsiTheme="minorHAnsi" w:cstheme="minorHAnsi"/>
          <w:b/>
          <w:sz w:val="22"/>
          <w:szCs w:val="22"/>
        </w:rPr>
        <w:t xml:space="preserve"> and employers</w:t>
      </w:r>
      <w:r w:rsidR="008E3364">
        <w:rPr>
          <w:rFonts w:asciiTheme="minorHAnsi" w:hAnsiTheme="minorHAnsi" w:cstheme="minorHAnsi"/>
          <w:b/>
          <w:sz w:val="22"/>
          <w:szCs w:val="22"/>
        </w:rPr>
        <w:t xml:space="preserve"> – recruiting, delivering apprenticeship training and working </w:t>
      </w:r>
      <w:r w:rsidR="008E3364">
        <w:rPr>
          <w:rFonts w:asciiTheme="minorHAnsi" w:hAnsiTheme="minorHAnsi" w:cstheme="minorHAnsi"/>
          <w:b/>
          <w:sz w:val="22"/>
          <w:szCs w:val="22"/>
        </w:rPr>
        <w:tab/>
        <w:t>with employers and apprentices</w:t>
      </w:r>
    </w:p>
    <w:p w14:paraId="7194DBDC" w14:textId="77777777" w:rsidR="0077738A" w:rsidRPr="007E245C" w:rsidRDefault="0077738A" w:rsidP="007406F2">
      <w:pPr>
        <w:ind w:left="-567"/>
        <w:rPr>
          <w:rFonts w:asciiTheme="minorHAnsi" w:hAnsiTheme="minorHAnsi" w:cstheme="minorHAnsi"/>
          <w:sz w:val="22"/>
          <w:szCs w:val="22"/>
        </w:rPr>
      </w:pPr>
    </w:p>
    <w:p w14:paraId="64FD6FB9" w14:textId="6E5073C7" w:rsidR="0077738A" w:rsidRPr="007E245C" w:rsidRDefault="0077738A" w:rsidP="7E7130FB">
      <w:pPr>
        <w:ind w:left="-567"/>
        <w:rPr>
          <w:rFonts w:asciiTheme="minorHAnsi" w:hAnsiTheme="minorHAnsi" w:cstheme="minorHAnsi"/>
          <w:sz w:val="22"/>
          <w:szCs w:val="22"/>
        </w:rPr>
      </w:pPr>
      <w:r w:rsidRPr="007E245C">
        <w:rPr>
          <w:rFonts w:asciiTheme="minorHAnsi" w:hAnsiTheme="minorHAnsi" w:cstheme="minorHAnsi"/>
          <w:sz w:val="22"/>
          <w:szCs w:val="22"/>
        </w:rPr>
        <w:t>1</w:t>
      </w:r>
      <w:r w:rsidR="005533DB">
        <w:rPr>
          <w:rFonts w:asciiTheme="minorHAnsi" w:hAnsiTheme="minorHAnsi" w:cstheme="minorHAnsi"/>
          <w:sz w:val="22"/>
          <w:szCs w:val="22"/>
        </w:rPr>
        <w:t>3</w:t>
      </w:r>
      <w:r w:rsidRPr="007E245C">
        <w:rPr>
          <w:rFonts w:asciiTheme="minorHAnsi" w:hAnsiTheme="minorHAnsi" w:cstheme="minorHAnsi"/>
          <w:sz w:val="22"/>
          <w:szCs w:val="22"/>
        </w:rPr>
        <w:t xml:space="preserve">.1 </w:t>
      </w:r>
      <w:r w:rsidR="4230E467" w:rsidRPr="007E245C">
        <w:rPr>
          <w:rFonts w:asciiTheme="minorHAnsi" w:hAnsiTheme="minorHAnsi" w:cstheme="minorHAnsi"/>
          <w:sz w:val="22"/>
          <w:szCs w:val="22"/>
        </w:rPr>
        <w:t xml:space="preserve">All </w:t>
      </w:r>
      <w:r w:rsidR="001D6FAE">
        <w:rPr>
          <w:rFonts w:asciiTheme="minorHAnsi" w:hAnsiTheme="minorHAnsi" w:cstheme="minorHAnsi"/>
          <w:sz w:val="22"/>
          <w:szCs w:val="22"/>
        </w:rPr>
        <w:t xml:space="preserve">apprentices </w:t>
      </w:r>
      <w:r w:rsidR="4230E467" w:rsidRPr="007E245C">
        <w:rPr>
          <w:rFonts w:asciiTheme="minorHAnsi" w:hAnsiTheme="minorHAnsi" w:cstheme="minorHAnsi"/>
          <w:sz w:val="22"/>
          <w:szCs w:val="22"/>
        </w:rPr>
        <w:t>and learners will be treated fairly during the</w:t>
      </w:r>
      <w:r w:rsidR="030EFD72" w:rsidRPr="007E245C">
        <w:rPr>
          <w:rFonts w:asciiTheme="minorHAnsi" w:hAnsiTheme="minorHAnsi" w:cstheme="minorHAnsi"/>
          <w:sz w:val="22"/>
          <w:szCs w:val="22"/>
        </w:rPr>
        <w:t xml:space="preserve"> selection and recruitment </w:t>
      </w:r>
      <w:bookmarkStart w:id="1" w:name="_Int_WgZ7StT/"/>
      <w:r w:rsidR="030EFD72" w:rsidRPr="007E245C">
        <w:rPr>
          <w:rFonts w:asciiTheme="minorHAnsi" w:hAnsiTheme="minorHAnsi" w:cstheme="minorHAnsi"/>
          <w:sz w:val="22"/>
          <w:szCs w:val="22"/>
        </w:rPr>
        <w:t>process</w:t>
      </w:r>
      <w:r w:rsidR="00B271ED">
        <w:rPr>
          <w:rFonts w:asciiTheme="minorHAnsi" w:hAnsiTheme="minorHAnsi" w:cstheme="minorHAnsi"/>
          <w:sz w:val="22"/>
          <w:szCs w:val="22"/>
        </w:rPr>
        <w:t xml:space="preserve"> and when delivering training to apprentices or learners.  This</w:t>
      </w:r>
      <w:bookmarkEnd w:id="1"/>
      <w:r w:rsidR="030EFD72" w:rsidRPr="007E245C">
        <w:rPr>
          <w:rFonts w:asciiTheme="minorHAnsi" w:hAnsiTheme="minorHAnsi" w:cstheme="minorHAnsi"/>
          <w:sz w:val="22"/>
          <w:szCs w:val="22"/>
        </w:rPr>
        <w:t xml:space="preserve"> means that all applicants will have equal opportunities to apply to become a</w:t>
      </w:r>
      <w:r w:rsidR="00B0603A">
        <w:rPr>
          <w:rFonts w:asciiTheme="minorHAnsi" w:hAnsiTheme="minorHAnsi" w:cstheme="minorHAnsi"/>
          <w:sz w:val="22"/>
          <w:szCs w:val="22"/>
        </w:rPr>
        <w:t>n apprentice or</w:t>
      </w:r>
      <w:r w:rsidR="030EFD72" w:rsidRPr="007E245C">
        <w:rPr>
          <w:rFonts w:asciiTheme="minorHAnsi" w:hAnsiTheme="minorHAnsi" w:cstheme="minorHAnsi"/>
          <w:sz w:val="22"/>
          <w:szCs w:val="22"/>
        </w:rPr>
        <w:t xml:space="preserve"> learn</w:t>
      </w:r>
      <w:r w:rsidR="6EAA6AB0" w:rsidRPr="007E245C">
        <w:rPr>
          <w:rFonts w:asciiTheme="minorHAnsi" w:hAnsiTheme="minorHAnsi" w:cstheme="minorHAnsi"/>
          <w:sz w:val="22"/>
          <w:szCs w:val="22"/>
        </w:rPr>
        <w:t xml:space="preserve">er at </w:t>
      </w:r>
      <w:r w:rsidR="00B0603A">
        <w:rPr>
          <w:rFonts w:asciiTheme="minorHAnsi" w:hAnsiTheme="minorHAnsi" w:cstheme="minorHAnsi"/>
          <w:sz w:val="22"/>
          <w:szCs w:val="22"/>
        </w:rPr>
        <w:t xml:space="preserve">Train Ltd </w:t>
      </w:r>
      <w:r w:rsidR="6EAA6AB0" w:rsidRPr="007E245C">
        <w:rPr>
          <w:rFonts w:asciiTheme="minorHAnsi" w:hAnsiTheme="minorHAnsi" w:cstheme="minorHAnsi"/>
          <w:sz w:val="22"/>
          <w:szCs w:val="22"/>
        </w:rPr>
        <w:t xml:space="preserve">and progress through their </w:t>
      </w:r>
      <w:r w:rsidR="00B271ED">
        <w:rPr>
          <w:rFonts w:asciiTheme="minorHAnsi" w:hAnsiTheme="minorHAnsi" w:cstheme="minorHAnsi"/>
          <w:sz w:val="22"/>
          <w:szCs w:val="22"/>
        </w:rPr>
        <w:t xml:space="preserve">apprenticeship training and/or </w:t>
      </w:r>
      <w:r w:rsidR="6EAA6AB0" w:rsidRPr="007E245C">
        <w:rPr>
          <w:rFonts w:asciiTheme="minorHAnsi" w:hAnsiTheme="minorHAnsi" w:cstheme="minorHAnsi"/>
          <w:sz w:val="22"/>
          <w:szCs w:val="22"/>
        </w:rPr>
        <w:t>learner journey free of any discriminatory practice.</w:t>
      </w:r>
      <w:r w:rsidR="030EFD72" w:rsidRPr="007E245C">
        <w:rPr>
          <w:rFonts w:asciiTheme="minorHAnsi" w:hAnsiTheme="minorHAnsi" w:cstheme="minorHAnsi"/>
          <w:sz w:val="22"/>
          <w:szCs w:val="22"/>
        </w:rPr>
        <w:t xml:space="preserve"> </w:t>
      </w:r>
      <w:r w:rsidR="064E76B5" w:rsidRPr="007E245C">
        <w:rPr>
          <w:rFonts w:asciiTheme="minorHAnsi" w:hAnsiTheme="minorHAnsi" w:cstheme="minorHAnsi"/>
          <w:sz w:val="22"/>
          <w:szCs w:val="22"/>
        </w:rPr>
        <w:t xml:space="preserve">  Any applicants who feel they may not have been treated fair under the terms of this policy should raise the matter through the complaints procedure.</w:t>
      </w:r>
      <w:r w:rsidR="030EFD72" w:rsidRPr="007E245C">
        <w:rPr>
          <w:rFonts w:asciiTheme="minorHAnsi" w:hAnsiTheme="minorHAnsi" w:cstheme="minorHAnsi"/>
          <w:sz w:val="22"/>
          <w:szCs w:val="22"/>
        </w:rPr>
        <w:t xml:space="preserve"> </w:t>
      </w:r>
    </w:p>
    <w:p w14:paraId="71DEDCB5" w14:textId="6B773E0A" w:rsidR="0077738A" w:rsidRPr="007E245C" w:rsidRDefault="0077738A" w:rsidP="7E7130FB">
      <w:pPr>
        <w:ind w:left="-567"/>
        <w:rPr>
          <w:rFonts w:asciiTheme="minorHAnsi" w:hAnsiTheme="minorHAnsi" w:cstheme="minorHAnsi"/>
          <w:sz w:val="22"/>
          <w:szCs w:val="22"/>
        </w:rPr>
      </w:pPr>
    </w:p>
    <w:p w14:paraId="769D0D3C" w14:textId="2305793B" w:rsidR="0077738A" w:rsidRDefault="4230E467" w:rsidP="00E6223C">
      <w:pPr>
        <w:ind w:left="-567"/>
        <w:rPr>
          <w:rFonts w:asciiTheme="minorHAnsi" w:hAnsiTheme="minorHAnsi" w:cstheme="minorHAnsi"/>
          <w:sz w:val="22"/>
          <w:szCs w:val="22"/>
        </w:rPr>
      </w:pPr>
      <w:r w:rsidRPr="007E245C">
        <w:rPr>
          <w:rFonts w:asciiTheme="minorHAnsi" w:hAnsiTheme="minorHAnsi" w:cstheme="minorHAnsi"/>
          <w:sz w:val="22"/>
          <w:szCs w:val="22"/>
        </w:rPr>
        <w:t>1</w:t>
      </w:r>
      <w:r w:rsidR="005533DB">
        <w:rPr>
          <w:rFonts w:asciiTheme="minorHAnsi" w:hAnsiTheme="minorHAnsi" w:cstheme="minorHAnsi"/>
          <w:sz w:val="22"/>
          <w:szCs w:val="22"/>
        </w:rPr>
        <w:t>3</w:t>
      </w:r>
      <w:r w:rsidRPr="007E245C">
        <w:rPr>
          <w:rFonts w:asciiTheme="minorHAnsi" w:hAnsiTheme="minorHAnsi" w:cstheme="minorHAnsi"/>
          <w:sz w:val="22"/>
          <w:szCs w:val="22"/>
        </w:rPr>
        <w:t xml:space="preserve">.2 </w:t>
      </w:r>
      <w:r w:rsidR="0077738A" w:rsidRPr="007E245C">
        <w:rPr>
          <w:rFonts w:asciiTheme="minorHAnsi" w:hAnsiTheme="minorHAnsi" w:cstheme="minorHAnsi"/>
          <w:sz w:val="22"/>
          <w:szCs w:val="22"/>
        </w:rPr>
        <w:t xml:space="preserve">Apprentices </w:t>
      </w:r>
      <w:r w:rsidR="006B4CE7" w:rsidRPr="007E245C">
        <w:rPr>
          <w:rFonts w:asciiTheme="minorHAnsi" w:hAnsiTheme="minorHAnsi" w:cstheme="minorHAnsi"/>
          <w:sz w:val="22"/>
          <w:szCs w:val="22"/>
        </w:rPr>
        <w:t xml:space="preserve">and learners currently enrolled onto an apprenticeship or other training programme, </w:t>
      </w:r>
      <w:r w:rsidR="0077738A" w:rsidRPr="007E245C">
        <w:rPr>
          <w:rFonts w:asciiTheme="minorHAnsi" w:hAnsiTheme="minorHAnsi" w:cstheme="minorHAnsi"/>
          <w:sz w:val="22"/>
          <w:szCs w:val="22"/>
        </w:rPr>
        <w:t xml:space="preserve">who feel they have received unfair treatment under the terms of this policy should raise the matter through the Complaints Procedure. If, for any reason, this route is not appropriate, the matter may be referred directly to the </w:t>
      </w:r>
      <w:r w:rsidR="005D1ED5" w:rsidRPr="007E245C">
        <w:rPr>
          <w:rFonts w:asciiTheme="minorHAnsi" w:hAnsiTheme="minorHAnsi" w:cstheme="minorHAnsi"/>
          <w:sz w:val="22"/>
          <w:szCs w:val="22"/>
        </w:rPr>
        <w:t>Quality Manager</w:t>
      </w:r>
      <w:r w:rsidR="0077738A" w:rsidRPr="007E245C">
        <w:rPr>
          <w:rFonts w:asciiTheme="minorHAnsi" w:hAnsiTheme="minorHAnsi" w:cstheme="minorHAnsi"/>
          <w:sz w:val="22"/>
          <w:szCs w:val="22"/>
        </w:rPr>
        <w:t xml:space="preserve">. </w:t>
      </w:r>
    </w:p>
    <w:p w14:paraId="330C088C" w14:textId="77777777" w:rsidR="00E6223C" w:rsidRDefault="00E6223C" w:rsidP="00E6223C">
      <w:pPr>
        <w:ind w:left="-567"/>
        <w:rPr>
          <w:rFonts w:asciiTheme="minorHAnsi" w:hAnsiTheme="minorHAnsi" w:cstheme="minorHAnsi"/>
          <w:sz w:val="22"/>
          <w:szCs w:val="22"/>
        </w:rPr>
      </w:pPr>
    </w:p>
    <w:p w14:paraId="6974FA02" w14:textId="7983CCBF" w:rsidR="00E6223C" w:rsidRPr="007E245C" w:rsidRDefault="00E6223C" w:rsidP="00E6223C">
      <w:pPr>
        <w:ind w:left="-567"/>
        <w:rPr>
          <w:rFonts w:asciiTheme="minorHAnsi" w:hAnsiTheme="minorHAnsi" w:cstheme="minorHAnsi"/>
          <w:sz w:val="22"/>
          <w:szCs w:val="22"/>
        </w:rPr>
      </w:pPr>
      <w:r w:rsidRPr="007E245C">
        <w:rPr>
          <w:rFonts w:asciiTheme="minorHAnsi" w:hAnsiTheme="minorHAnsi" w:cstheme="minorHAnsi"/>
          <w:sz w:val="22"/>
          <w:szCs w:val="22"/>
        </w:rPr>
        <w:t>1</w:t>
      </w:r>
      <w:r w:rsidR="005533DB">
        <w:rPr>
          <w:rFonts w:asciiTheme="minorHAnsi" w:hAnsiTheme="minorHAnsi" w:cstheme="minorHAnsi"/>
          <w:sz w:val="22"/>
          <w:szCs w:val="22"/>
        </w:rPr>
        <w:t>3</w:t>
      </w:r>
      <w:r w:rsidRPr="007E245C">
        <w:rPr>
          <w:rFonts w:asciiTheme="minorHAnsi" w:hAnsiTheme="minorHAnsi" w:cstheme="minorHAnsi"/>
          <w:sz w:val="22"/>
          <w:szCs w:val="22"/>
        </w:rPr>
        <w:t>.</w:t>
      </w:r>
      <w:r>
        <w:rPr>
          <w:rFonts w:asciiTheme="minorHAnsi" w:hAnsiTheme="minorHAnsi" w:cstheme="minorHAnsi"/>
          <w:sz w:val="22"/>
          <w:szCs w:val="22"/>
        </w:rPr>
        <w:t>3</w:t>
      </w:r>
      <w:r w:rsidRPr="007E245C">
        <w:rPr>
          <w:rFonts w:asciiTheme="minorHAnsi" w:hAnsiTheme="minorHAnsi" w:cstheme="minorHAnsi"/>
          <w:sz w:val="22"/>
          <w:szCs w:val="22"/>
        </w:rPr>
        <w:t xml:space="preserve"> </w:t>
      </w:r>
      <w:r>
        <w:rPr>
          <w:rFonts w:asciiTheme="minorHAnsi" w:hAnsiTheme="minorHAnsi" w:cstheme="minorHAnsi"/>
          <w:sz w:val="22"/>
          <w:szCs w:val="22"/>
        </w:rPr>
        <w:t>Employers of a</w:t>
      </w:r>
      <w:r w:rsidRPr="007E245C">
        <w:rPr>
          <w:rFonts w:asciiTheme="minorHAnsi" w:hAnsiTheme="minorHAnsi" w:cstheme="minorHAnsi"/>
          <w:sz w:val="22"/>
          <w:szCs w:val="22"/>
        </w:rPr>
        <w:t xml:space="preserve">pprentices who feel they have received unfair treatment under the terms of this policy should raise the matter through the Complaints Procedure. If, for any reason, this route is not appropriate, the matter may be referred directly to the Quality Manager. </w:t>
      </w:r>
    </w:p>
    <w:p w14:paraId="6FB0B74D" w14:textId="77777777" w:rsidR="00E6223C" w:rsidRPr="007E245C" w:rsidRDefault="00E6223C" w:rsidP="00E6223C">
      <w:pPr>
        <w:ind w:left="-567"/>
        <w:rPr>
          <w:rFonts w:asciiTheme="minorHAnsi" w:hAnsiTheme="minorHAnsi" w:cstheme="minorHAnsi"/>
          <w:sz w:val="22"/>
          <w:szCs w:val="22"/>
        </w:rPr>
      </w:pPr>
    </w:p>
    <w:p w14:paraId="54CD245A" w14:textId="77777777" w:rsidR="00AA5FB6" w:rsidRPr="007E245C" w:rsidRDefault="00AA5FB6" w:rsidP="00AA5FB6">
      <w:pPr>
        <w:ind w:left="502"/>
        <w:rPr>
          <w:rFonts w:asciiTheme="minorHAnsi" w:hAnsiTheme="minorHAnsi" w:cstheme="minorHAnsi"/>
          <w:sz w:val="22"/>
          <w:szCs w:val="22"/>
        </w:rPr>
      </w:pPr>
    </w:p>
    <w:p w14:paraId="17F69D3A" w14:textId="77777777" w:rsidR="00CA7F50" w:rsidRPr="007E245C" w:rsidRDefault="005E15EE" w:rsidP="005533DB">
      <w:pPr>
        <w:numPr>
          <w:ilvl w:val="0"/>
          <w:numId w:val="26"/>
        </w:numPr>
        <w:autoSpaceDE w:val="0"/>
        <w:autoSpaceDN w:val="0"/>
        <w:adjustRightInd w:val="0"/>
        <w:jc w:val="both"/>
        <w:rPr>
          <w:rFonts w:asciiTheme="minorHAnsi" w:hAnsiTheme="minorHAnsi" w:cstheme="minorHAnsi"/>
          <w:b/>
          <w:color w:val="4F81BD"/>
          <w:sz w:val="22"/>
          <w:szCs w:val="22"/>
        </w:rPr>
      </w:pPr>
      <w:r w:rsidRPr="007E245C">
        <w:rPr>
          <w:rFonts w:asciiTheme="minorHAnsi" w:hAnsiTheme="minorHAnsi" w:cstheme="minorHAnsi"/>
          <w:b/>
          <w:sz w:val="22"/>
          <w:szCs w:val="22"/>
        </w:rPr>
        <w:t xml:space="preserve">Complaints  </w:t>
      </w:r>
    </w:p>
    <w:p w14:paraId="1231BE67" w14:textId="77777777" w:rsidR="00CA7F50" w:rsidRPr="007E245C" w:rsidRDefault="00CA7F50" w:rsidP="00CA7F50">
      <w:pPr>
        <w:autoSpaceDE w:val="0"/>
        <w:autoSpaceDN w:val="0"/>
        <w:adjustRightInd w:val="0"/>
        <w:ind w:left="-153"/>
        <w:jc w:val="both"/>
        <w:rPr>
          <w:rFonts w:asciiTheme="minorHAnsi" w:hAnsiTheme="minorHAnsi" w:cstheme="minorHAnsi"/>
          <w:b/>
          <w:color w:val="4F81BD"/>
          <w:sz w:val="22"/>
          <w:szCs w:val="22"/>
        </w:rPr>
      </w:pPr>
    </w:p>
    <w:p w14:paraId="68067C57" w14:textId="588CAF74" w:rsidR="0060176F" w:rsidRPr="007E245C" w:rsidRDefault="00CA7F50" w:rsidP="00CA7F50">
      <w:pPr>
        <w:autoSpaceDE w:val="0"/>
        <w:autoSpaceDN w:val="0"/>
        <w:adjustRightInd w:val="0"/>
        <w:ind w:left="-540"/>
        <w:jc w:val="both"/>
        <w:rPr>
          <w:rFonts w:asciiTheme="minorHAnsi" w:hAnsiTheme="minorHAnsi" w:cstheme="minorHAnsi"/>
          <w:b/>
          <w:color w:val="4F81BD"/>
          <w:sz w:val="22"/>
          <w:szCs w:val="22"/>
        </w:rPr>
      </w:pPr>
      <w:r w:rsidRPr="007E245C">
        <w:rPr>
          <w:rFonts w:asciiTheme="minorHAnsi" w:hAnsiTheme="minorHAnsi" w:cstheme="minorHAnsi"/>
          <w:sz w:val="22"/>
          <w:szCs w:val="22"/>
        </w:rPr>
        <w:t>1</w:t>
      </w:r>
      <w:r w:rsidR="005533DB">
        <w:rPr>
          <w:rFonts w:asciiTheme="minorHAnsi" w:hAnsiTheme="minorHAnsi" w:cstheme="minorHAnsi"/>
          <w:sz w:val="22"/>
          <w:szCs w:val="22"/>
        </w:rPr>
        <w:t>4</w:t>
      </w:r>
      <w:r w:rsidRPr="007E245C">
        <w:rPr>
          <w:rFonts w:asciiTheme="minorHAnsi" w:hAnsiTheme="minorHAnsi" w:cstheme="minorHAnsi"/>
          <w:sz w:val="22"/>
          <w:szCs w:val="22"/>
        </w:rPr>
        <w:t xml:space="preserve">.1 </w:t>
      </w:r>
      <w:r w:rsidR="00AA5FB6" w:rsidRPr="007E245C">
        <w:rPr>
          <w:rFonts w:asciiTheme="minorHAnsi" w:hAnsiTheme="minorHAnsi" w:cstheme="minorHAnsi"/>
          <w:sz w:val="22"/>
          <w:szCs w:val="22"/>
        </w:rPr>
        <w:t xml:space="preserve">All complaints will be taken </w:t>
      </w:r>
      <w:proofErr w:type="gramStart"/>
      <w:r w:rsidR="00AA5FB6" w:rsidRPr="007E245C">
        <w:rPr>
          <w:rFonts w:asciiTheme="minorHAnsi" w:hAnsiTheme="minorHAnsi" w:cstheme="minorHAnsi"/>
          <w:sz w:val="22"/>
          <w:szCs w:val="22"/>
        </w:rPr>
        <w:t>seriously</w:t>
      </w:r>
      <w:proofErr w:type="gramEnd"/>
      <w:r w:rsidR="00AA5FB6" w:rsidRPr="007E245C">
        <w:rPr>
          <w:rFonts w:asciiTheme="minorHAnsi" w:hAnsiTheme="minorHAnsi" w:cstheme="minorHAnsi"/>
          <w:sz w:val="22"/>
          <w:szCs w:val="22"/>
        </w:rPr>
        <w:t xml:space="preserve"> and </w:t>
      </w:r>
      <w:r w:rsidR="00AB4AF2" w:rsidRPr="007E245C">
        <w:rPr>
          <w:rFonts w:asciiTheme="minorHAnsi" w:hAnsiTheme="minorHAnsi" w:cstheme="minorHAnsi"/>
          <w:sz w:val="22"/>
          <w:szCs w:val="22"/>
        </w:rPr>
        <w:t xml:space="preserve">all complainants </w:t>
      </w:r>
      <w:r w:rsidR="00AA5FB6" w:rsidRPr="007E245C">
        <w:rPr>
          <w:rFonts w:asciiTheme="minorHAnsi" w:hAnsiTheme="minorHAnsi" w:cstheme="minorHAnsi"/>
          <w:sz w:val="22"/>
          <w:szCs w:val="22"/>
        </w:rPr>
        <w:t xml:space="preserve">can expect to be treated courteously and politely. There are two stages in </w:t>
      </w:r>
      <w:r w:rsidR="006572A5" w:rsidRPr="007E245C">
        <w:rPr>
          <w:rFonts w:asciiTheme="minorHAnsi" w:hAnsiTheme="minorHAnsi" w:cstheme="minorHAnsi"/>
          <w:sz w:val="22"/>
          <w:szCs w:val="22"/>
        </w:rPr>
        <w:t xml:space="preserve">Train </w:t>
      </w:r>
      <w:r w:rsidR="00E17721" w:rsidRPr="007E245C">
        <w:rPr>
          <w:rFonts w:asciiTheme="minorHAnsi" w:hAnsiTheme="minorHAnsi" w:cstheme="minorHAnsi"/>
          <w:sz w:val="22"/>
          <w:szCs w:val="22"/>
        </w:rPr>
        <w:t>Ltd complaints</w:t>
      </w:r>
      <w:r w:rsidR="0060176F" w:rsidRPr="007E245C">
        <w:rPr>
          <w:rFonts w:asciiTheme="minorHAnsi" w:hAnsiTheme="minorHAnsi" w:cstheme="minorHAnsi"/>
          <w:sz w:val="22"/>
          <w:szCs w:val="22"/>
        </w:rPr>
        <w:t xml:space="preserve"> procedure</w:t>
      </w:r>
      <w:r w:rsidR="004B4F0B" w:rsidRPr="007E245C">
        <w:rPr>
          <w:rFonts w:asciiTheme="minorHAnsi" w:hAnsiTheme="minorHAnsi" w:cstheme="minorHAnsi"/>
          <w:sz w:val="22"/>
          <w:szCs w:val="22"/>
        </w:rPr>
        <w:t xml:space="preserve"> as summarised below</w:t>
      </w:r>
      <w:r w:rsidR="0060176F" w:rsidRPr="007E245C">
        <w:rPr>
          <w:rFonts w:asciiTheme="minorHAnsi" w:hAnsiTheme="minorHAnsi" w:cstheme="minorHAnsi"/>
          <w:sz w:val="22"/>
          <w:szCs w:val="22"/>
        </w:rPr>
        <w:t>.</w:t>
      </w:r>
    </w:p>
    <w:p w14:paraId="36FEB5B0" w14:textId="77777777" w:rsidR="0060176F" w:rsidRPr="007E245C" w:rsidRDefault="0060176F" w:rsidP="0060176F">
      <w:pPr>
        <w:autoSpaceDE w:val="0"/>
        <w:autoSpaceDN w:val="0"/>
        <w:adjustRightInd w:val="0"/>
        <w:ind w:left="-147"/>
        <w:jc w:val="both"/>
        <w:rPr>
          <w:rFonts w:asciiTheme="minorHAnsi" w:hAnsiTheme="minorHAnsi" w:cstheme="minorHAnsi"/>
          <w:sz w:val="22"/>
          <w:szCs w:val="22"/>
        </w:rPr>
      </w:pPr>
    </w:p>
    <w:p w14:paraId="73D75573" w14:textId="77777777" w:rsidR="00D87CAB" w:rsidRPr="007E245C" w:rsidRDefault="00D87CAB" w:rsidP="00D87CAB">
      <w:pPr>
        <w:pStyle w:val="ListParagraph"/>
        <w:ind w:right="27" w:hanging="720"/>
        <w:rPr>
          <w:rFonts w:asciiTheme="minorHAnsi" w:hAnsiTheme="minorHAnsi" w:cstheme="minorHAnsi"/>
          <w:b/>
          <w:sz w:val="22"/>
          <w:szCs w:val="22"/>
          <w:u w:val="single"/>
        </w:rPr>
      </w:pPr>
      <w:r w:rsidRPr="007E245C">
        <w:rPr>
          <w:rFonts w:asciiTheme="minorHAnsi" w:hAnsiTheme="minorHAnsi" w:cstheme="minorHAnsi"/>
          <w:b/>
          <w:sz w:val="22"/>
          <w:szCs w:val="22"/>
          <w:u w:val="single"/>
        </w:rPr>
        <w:t>Stage one – informal stage</w:t>
      </w:r>
    </w:p>
    <w:p w14:paraId="30D7AA69" w14:textId="77777777" w:rsidR="00D87CAB" w:rsidRPr="007E245C" w:rsidRDefault="00D87CAB" w:rsidP="00D87CAB">
      <w:pPr>
        <w:pStyle w:val="ListParagraph"/>
        <w:ind w:right="27" w:hanging="720"/>
        <w:rPr>
          <w:rFonts w:asciiTheme="minorHAnsi" w:hAnsiTheme="minorHAnsi" w:cstheme="minorHAnsi"/>
          <w:b/>
          <w:sz w:val="22"/>
          <w:szCs w:val="22"/>
          <w:u w:val="single"/>
        </w:rPr>
      </w:pPr>
    </w:p>
    <w:p w14:paraId="68EBE93C" w14:textId="1E58B787" w:rsidR="00D87CAB" w:rsidRPr="007E245C" w:rsidRDefault="00D87CAB" w:rsidP="00D87CAB">
      <w:pPr>
        <w:pStyle w:val="ListParagraph"/>
        <w:ind w:right="27" w:hanging="720"/>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4</w:t>
      </w:r>
      <w:r w:rsidRPr="007E245C">
        <w:rPr>
          <w:rFonts w:asciiTheme="minorHAnsi" w:hAnsiTheme="minorHAnsi" w:cstheme="minorHAnsi"/>
          <w:sz w:val="22"/>
          <w:szCs w:val="22"/>
        </w:rPr>
        <w:t>.2</w:t>
      </w:r>
      <w:r w:rsidRPr="007E245C">
        <w:rPr>
          <w:rFonts w:asciiTheme="minorHAnsi" w:hAnsiTheme="minorHAnsi" w:cstheme="minorHAnsi"/>
          <w:sz w:val="22"/>
          <w:szCs w:val="22"/>
        </w:rPr>
        <w:tab/>
        <w:t xml:space="preserve">Should staff receive an informal complaint, these should be dealt with immediately by the same staff member to ensure a timely resolution.  There is no need to refer the complaint to the </w:t>
      </w:r>
      <w:r w:rsidR="005D1ED5" w:rsidRPr="007E245C">
        <w:rPr>
          <w:rFonts w:asciiTheme="minorHAnsi" w:hAnsiTheme="minorHAnsi" w:cstheme="minorHAnsi"/>
          <w:sz w:val="22"/>
          <w:szCs w:val="22"/>
        </w:rPr>
        <w:t>Quality Manager</w:t>
      </w:r>
      <w:r w:rsidRPr="007E245C">
        <w:rPr>
          <w:rFonts w:asciiTheme="minorHAnsi" w:hAnsiTheme="minorHAnsi" w:cstheme="minorHAnsi"/>
          <w:sz w:val="22"/>
          <w:szCs w:val="22"/>
        </w:rPr>
        <w:t>, unless the nature of the complaint requires you to do so, which may include a safeguarding incident or alert, health and safety concern or an issue which may impact on the reputation of the company.</w:t>
      </w:r>
    </w:p>
    <w:p w14:paraId="7196D064" w14:textId="77777777" w:rsidR="00D87CAB" w:rsidRPr="007E245C" w:rsidRDefault="00D87CAB" w:rsidP="00D87CAB">
      <w:pPr>
        <w:pStyle w:val="ListParagraph"/>
        <w:ind w:right="27" w:hanging="720"/>
        <w:rPr>
          <w:rFonts w:asciiTheme="minorHAnsi" w:hAnsiTheme="minorHAnsi" w:cstheme="minorHAnsi"/>
          <w:sz w:val="22"/>
          <w:szCs w:val="22"/>
        </w:rPr>
      </w:pPr>
    </w:p>
    <w:p w14:paraId="3B53DD54" w14:textId="35CBFDE0" w:rsidR="00D87CAB" w:rsidRPr="007E245C" w:rsidRDefault="00D87CAB" w:rsidP="00D87CAB">
      <w:pPr>
        <w:pStyle w:val="ListParagraph"/>
        <w:ind w:right="27" w:hanging="720"/>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4</w:t>
      </w:r>
      <w:r w:rsidRPr="007E245C">
        <w:rPr>
          <w:rFonts w:asciiTheme="minorHAnsi" w:hAnsiTheme="minorHAnsi" w:cstheme="minorHAnsi"/>
          <w:sz w:val="22"/>
          <w:szCs w:val="22"/>
        </w:rPr>
        <w:t>.3</w:t>
      </w:r>
      <w:r w:rsidRPr="007E245C">
        <w:rPr>
          <w:rFonts w:asciiTheme="minorHAnsi" w:hAnsiTheme="minorHAnsi" w:cstheme="minorHAnsi"/>
          <w:sz w:val="22"/>
          <w:szCs w:val="22"/>
        </w:rPr>
        <w:tab/>
        <w:t>Staff responding to informal complaints should do so in writing outlining the agreed resolution and should retain a copy of the response which should be stored securely for three years from the date of resolution.</w:t>
      </w:r>
    </w:p>
    <w:p w14:paraId="34FF1C98" w14:textId="77777777" w:rsidR="00D87CAB" w:rsidRPr="007E245C" w:rsidRDefault="00D87CAB" w:rsidP="00D87CAB">
      <w:pPr>
        <w:pStyle w:val="ListParagraph"/>
        <w:ind w:left="0" w:right="27"/>
        <w:rPr>
          <w:rFonts w:asciiTheme="minorHAnsi" w:hAnsiTheme="minorHAnsi" w:cstheme="minorHAnsi"/>
          <w:sz w:val="22"/>
          <w:szCs w:val="22"/>
        </w:rPr>
      </w:pPr>
    </w:p>
    <w:p w14:paraId="49A437F0" w14:textId="77777777" w:rsidR="00D87CAB" w:rsidRPr="007E245C" w:rsidRDefault="00D87CAB" w:rsidP="00D87CAB">
      <w:pPr>
        <w:pStyle w:val="ListParagraph"/>
        <w:ind w:left="0" w:right="27"/>
        <w:rPr>
          <w:rFonts w:asciiTheme="minorHAnsi" w:hAnsiTheme="minorHAnsi" w:cstheme="minorHAnsi"/>
          <w:b/>
          <w:sz w:val="22"/>
          <w:szCs w:val="22"/>
          <w:u w:val="single"/>
        </w:rPr>
      </w:pPr>
      <w:r w:rsidRPr="007E245C">
        <w:rPr>
          <w:rFonts w:asciiTheme="minorHAnsi" w:hAnsiTheme="minorHAnsi" w:cstheme="minorHAnsi"/>
          <w:sz w:val="22"/>
          <w:szCs w:val="22"/>
        </w:rPr>
        <w:tab/>
      </w:r>
      <w:r w:rsidRPr="007E245C">
        <w:rPr>
          <w:rFonts w:asciiTheme="minorHAnsi" w:hAnsiTheme="minorHAnsi" w:cstheme="minorHAnsi"/>
          <w:b/>
          <w:sz w:val="22"/>
          <w:szCs w:val="22"/>
          <w:u w:val="single"/>
        </w:rPr>
        <w:t>Stage two – formal stage</w:t>
      </w:r>
    </w:p>
    <w:p w14:paraId="6D072C0D" w14:textId="77777777" w:rsidR="00D87CAB" w:rsidRPr="007E245C" w:rsidRDefault="00D87CAB" w:rsidP="00D87CAB">
      <w:pPr>
        <w:pStyle w:val="ListParagraph"/>
        <w:ind w:left="0" w:right="27"/>
        <w:rPr>
          <w:rFonts w:asciiTheme="minorHAnsi" w:hAnsiTheme="minorHAnsi" w:cstheme="minorHAnsi"/>
          <w:b/>
          <w:sz w:val="22"/>
          <w:szCs w:val="22"/>
          <w:u w:val="single"/>
        </w:rPr>
      </w:pPr>
    </w:p>
    <w:p w14:paraId="51E5BC22" w14:textId="793C6E59" w:rsidR="00D87CAB" w:rsidRPr="007E245C" w:rsidRDefault="00D87CAB" w:rsidP="00D87CAB">
      <w:pPr>
        <w:pStyle w:val="ListParagraph"/>
        <w:ind w:right="27" w:hanging="720"/>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4</w:t>
      </w:r>
      <w:r w:rsidRPr="007E245C">
        <w:rPr>
          <w:rFonts w:asciiTheme="minorHAnsi" w:hAnsiTheme="minorHAnsi" w:cstheme="minorHAnsi"/>
          <w:sz w:val="22"/>
          <w:szCs w:val="22"/>
        </w:rPr>
        <w:t>.4</w:t>
      </w:r>
      <w:r w:rsidRPr="007E245C">
        <w:rPr>
          <w:rFonts w:asciiTheme="minorHAnsi" w:hAnsiTheme="minorHAnsi" w:cstheme="minorHAnsi"/>
          <w:sz w:val="22"/>
          <w:szCs w:val="22"/>
        </w:rPr>
        <w:tab/>
        <w:t xml:space="preserve">A complaint that cannot be dealt with or rectified informally should be referred to the </w:t>
      </w:r>
      <w:r w:rsidR="005D1ED5" w:rsidRPr="007E245C">
        <w:rPr>
          <w:rFonts w:asciiTheme="minorHAnsi" w:hAnsiTheme="minorHAnsi" w:cstheme="minorHAnsi"/>
          <w:sz w:val="22"/>
          <w:szCs w:val="22"/>
        </w:rPr>
        <w:t>Quality Manager</w:t>
      </w:r>
      <w:r w:rsidRPr="007E245C">
        <w:rPr>
          <w:rFonts w:asciiTheme="minorHAnsi" w:hAnsiTheme="minorHAnsi" w:cstheme="minorHAnsi"/>
          <w:sz w:val="22"/>
          <w:szCs w:val="22"/>
        </w:rPr>
        <w:t xml:space="preserve"> who will log the complaint as a formal complaint.</w:t>
      </w:r>
    </w:p>
    <w:p w14:paraId="48A21919" w14:textId="77777777" w:rsidR="00D87CAB" w:rsidRPr="007E245C" w:rsidRDefault="00D87CAB" w:rsidP="00D87CAB">
      <w:pPr>
        <w:pStyle w:val="ListParagraph"/>
        <w:ind w:right="27" w:hanging="720"/>
        <w:rPr>
          <w:rFonts w:asciiTheme="minorHAnsi" w:hAnsiTheme="minorHAnsi" w:cstheme="minorHAnsi"/>
          <w:sz w:val="22"/>
          <w:szCs w:val="22"/>
        </w:rPr>
      </w:pPr>
    </w:p>
    <w:p w14:paraId="3FCCED65" w14:textId="39BD90EF" w:rsidR="00D87CAB" w:rsidRPr="007E245C" w:rsidRDefault="00D87CAB" w:rsidP="00D87CAB">
      <w:pPr>
        <w:pStyle w:val="ListParagraph"/>
        <w:ind w:right="27" w:hanging="720"/>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4</w:t>
      </w:r>
      <w:r w:rsidRPr="007E245C">
        <w:rPr>
          <w:rFonts w:asciiTheme="minorHAnsi" w:hAnsiTheme="minorHAnsi" w:cstheme="minorHAnsi"/>
          <w:sz w:val="22"/>
          <w:szCs w:val="22"/>
        </w:rPr>
        <w:t>.5</w:t>
      </w:r>
      <w:r w:rsidRPr="007E245C">
        <w:rPr>
          <w:rFonts w:asciiTheme="minorHAnsi" w:hAnsiTheme="minorHAnsi" w:cstheme="minorHAnsi"/>
          <w:sz w:val="22"/>
          <w:szCs w:val="22"/>
        </w:rPr>
        <w:tab/>
        <w:t xml:space="preserve">The </w:t>
      </w:r>
      <w:r w:rsidR="005D1ED5" w:rsidRPr="007E245C">
        <w:rPr>
          <w:rFonts w:asciiTheme="minorHAnsi" w:hAnsiTheme="minorHAnsi" w:cstheme="minorHAnsi"/>
          <w:sz w:val="22"/>
          <w:szCs w:val="22"/>
        </w:rPr>
        <w:t>Quality Manager</w:t>
      </w:r>
      <w:r w:rsidRPr="007E245C">
        <w:rPr>
          <w:rFonts w:asciiTheme="minorHAnsi" w:hAnsiTheme="minorHAnsi" w:cstheme="minorHAnsi"/>
          <w:sz w:val="22"/>
          <w:szCs w:val="22"/>
        </w:rPr>
        <w:t xml:space="preserve"> will acknowledge receipt of the complaint in writing to the complainant within two working days form the date of receipt.</w:t>
      </w:r>
    </w:p>
    <w:p w14:paraId="6BD18F9B" w14:textId="77777777" w:rsidR="00D87CAB" w:rsidRPr="007E245C" w:rsidRDefault="00D87CAB" w:rsidP="00D87CAB">
      <w:pPr>
        <w:pStyle w:val="ListParagraph"/>
        <w:ind w:right="27" w:hanging="720"/>
        <w:rPr>
          <w:rFonts w:asciiTheme="minorHAnsi" w:hAnsiTheme="minorHAnsi" w:cstheme="minorHAnsi"/>
          <w:sz w:val="22"/>
          <w:szCs w:val="22"/>
        </w:rPr>
      </w:pPr>
    </w:p>
    <w:p w14:paraId="5F0D26D1" w14:textId="6DE2C12D" w:rsidR="00D87CAB" w:rsidRPr="007E245C" w:rsidRDefault="00D87CAB" w:rsidP="00D87CAB">
      <w:pPr>
        <w:pStyle w:val="ListParagraph"/>
        <w:ind w:right="27" w:hanging="720"/>
        <w:rPr>
          <w:rFonts w:asciiTheme="minorHAnsi" w:hAnsiTheme="minorHAnsi" w:cstheme="minorHAnsi"/>
          <w:sz w:val="22"/>
          <w:szCs w:val="22"/>
        </w:rPr>
      </w:pPr>
      <w:r w:rsidRPr="007E245C">
        <w:rPr>
          <w:rFonts w:asciiTheme="minorHAnsi" w:hAnsiTheme="minorHAnsi" w:cstheme="minorHAnsi"/>
          <w:sz w:val="22"/>
          <w:szCs w:val="22"/>
        </w:rPr>
        <w:lastRenderedPageBreak/>
        <w:t>1</w:t>
      </w:r>
      <w:r w:rsidR="004E40A8">
        <w:rPr>
          <w:rFonts w:asciiTheme="minorHAnsi" w:hAnsiTheme="minorHAnsi" w:cstheme="minorHAnsi"/>
          <w:sz w:val="22"/>
          <w:szCs w:val="22"/>
        </w:rPr>
        <w:t>4</w:t>
      </w:r>
      <w:r w:rsidRPr="007E245C">
        <w:rPr>
          <w:rFonts w:asciiTheme="minorHAnsi" w:hAnsiTheme="minorHAnsi" w:cstheme="minorHAnsi"/>
          <w:sz w:val="22"/>
          <w:szCs w:val="22"/>
        </w:rPr>
        <w:t>.6</w:t>
      </w:r>
      <w:r w:rsidRPr="007E245C">
        <w:rPr>
          <w:rFonts w:asciiTheme="minorHAnsi" w:hAnsiTheme="minorHAnsi" w:cstheme="minorHAnsi"/>
          <w:sz w:val="22"/>
          <w:szCs w:val="22"/>
        </w:rPr>
        <w:tab/>
        <w:t xml:space="preserve">The </w:t>
      </w:r>
      <w:r w:rsidR="005D1ED5" w:rsidRPr="007E245C">
        <w:rPr>
          <w:rFonts w:asciiTheme="minorHAnsi" w:hAnsiTheme="minorHAnsi" w:cstheme="minorHAnsi"/>
          <w:sz w:val="22"/>
          <w:szCs w:val="22"/>
        </w:rPr>
        <w:t>Quality Manager</w:t>
      </w:r>
      <w:r w:rsidRPr="007E245C">
        <w:rPr>
          <w:rFonts w:asciiTheme="minorHAnsi" w:hAnsiTheme="minorHAnsi" w:cstheme="minorHAnsi"/>
          <w:sz w:val="22"/>
          <w:szCs w:val="22"/>
        </w:rPr>
        <w:t xml:space="preserve"> or an investigating officer will be appointed to fully investigate the complaint.</w:t>
      </w:r>
    </w:p>
    <w:p w14:paraId="238601FE" w14:textId="77777777" w:rsidR="00D87CAB" w:rsidRPr="007E245C" w:rsidRDefault="00D87CAB" w:rsidP="00D87CAB">
      <w:pPr>
        <w:pStyle w:val="ListParagraph"/>
        <w:ind w:right="27" w:hanging="720"/>
        <w:rPr>
          <w:rFonts w:asciiTheme="minorHAnsi" w:hAnsiTheme="minorHAnsi" w:cstheme="minorHAnsi"/>
          <w:sz w:val="22"/>
          <w:szCs w:val="22"/>
        </w:rPr>
      </w:pPr>
    </w:p>
    <w:p w14:paraId="174322E4" w14:textId="20C366F1" w:rsidR="008556AA" w:rsidRDefault="00D87CAB" w:rsidP="004E40A8">
      <w:pPr>
        <w:pStyle w:val="ListParagraph"/>
        <w:numPr>
          <w:ilvl w:val="1"/>
          <w:numId w:val="26"/>
        </w:numPr>
        <w:rPr>
          <w:rFonts w:asciiTheme="minorHAnsi" w:hAnsiTheme="minorHAnsi" w:cstheme="minorHAnsi"/>
          <w:sz w:val="22"/>
          <w:szCs w:val="22"/>
        </w:rPr>
      </w:pPr>
      <w:r w:rsidRPr="007E245C">
        <w:rPr>
          <w:rFonts w:asciiTheme="minorHAnsi" w:hAnsiTheme="minorHAnsi" w:cstheme="minorHAnsi"/>
          <w:sz w:val="22"/>
          <w:szCs w:val="22"/>
        </w:rPr>
        <w:t xml:space="preserve">The investigating officer or </w:t>
      </w:r>
      <w:r w:rsidR="005D1ED5" w:rsidRPr="007E245C">
        <w:rPr>
          <w:rFonts w:asciiTheme="minorHAnsi" w:hAnsiTheme="minorHAnsi" w:cstheme="minorHAnsi"/>
          <w:sz w:val="22"/>
          <w:szCs w:val="22"/>
        </w:rPr>
        <w:t>Quality Manager</w:t>
      </w:r>
      <w:r w:rsidRPr="007E245C">
        <w:rPr>
          <w:rFonts w:asciiTheme="minorHAnsi" w:hAnsiTheme="minorHAnsi" w:cstheme="minorHAnsi"/>
          <w:sz w:val="22"/>
          <w:szCs w:val="22"/>
        </w:rPr>
        <w:t xml:space="preserve"> if the complaint is being investigated by themselves will aim to conclude their investigation within ten working days of acknowledgement of the original date of the complaint.  A written response will be sent to the complainant either by letter or email and the complaint will be closed.</w:t>
      </w:r>
    </w:p>
    <w:p w14:paraId="7D75F78A" w14:textId="77777777" w:rsidR="008556AA" w:rsidRDefault="008556AA" w:rsidP="008556AA">
      <w:pPr>
        <w:pStyle w:val="ListParagraph"/>
        <w:rPr>
          <w:rFonts w:asciiTheme="minorHAnsi" w:hAnsiTheme="minorHAnsi" w:cstheme="minorHAnsi"/>
          <w:b/>
          <w:sz w:val="22"/>
          <w:szCs w:val="22"/>
        </w:rPr>
      </w:pPr>
    </w:p>
    <w:p w14:paraId="31A675A0" w14:textId="77777777" w:rsidR="008556AA" w:rsidRDefault="008556AA" w:rsidP="008556AA">
      <w:pPr>
        <w:pStyle w:val="ListParagraph"/>
        <w:rPr>
          <w:rFonts w:asciiTheme="minorHAnsi" w:hAnsiTheme="minorHAnsi" w:cstheme="minorHAnsi"/>
          <w:b/>
          <w:sz w:val="22"/>
          <w:szCs w:val="22"/>
        </w:rPr>
      </w:pPr>
    </w:p>
    <w:p w14:paraId="6F93D652" w14:textId="3538481A" w:rsidR="006525D1" w:rsidRPr="008556AA" w:rsidRDefault="00511DE5" w:rsidP="008556AA">
      <w:pPr>
        <w:pStyle w:val="ListParagraph"/>
        <w:ind w:left="-540"/>
        <w:rPr>
          <w:rFonts w:asciiTheme="minorHAnsi" w:hAnsiTheme="minorHAnsi" w:cstheme="minorHAnsi"/>
          <w:sz w:val="22"/>
          <w:szCs w:val="22"/>
        </w:rPr>
      </w:pPr>
      <w:r w:rsidRPr="008556AA">
        <w:rPr>
          <w:rFonts w:asciiTheme="minorHAnsi" w:hAnsiTheme="minorHAnsi" w:cstheme="minorHAnsi"/>
          <w:b/>
          <w:sz w:val="22"/>
          <w:szCs w:val="22"/>
        </w:rPr>
        <w:t>1</w:t>
      </w:r>
      <w:r w:rsidR="004E40A8">
        <w:rPr>
          <w:rFonts w:asciiTheme="minorHAnsi" w:hAnsiTheme="minorHAnsi" w:cstheme="minorHAnsi"/>
          <w:b/>
          <w:sz w:val="22"/>
          <w:szCs w:val="22"/>
        </w:rPr>
        <w:t>5</w:t>
      </w:r>
      <w:r w:rsidRPr="008556AA">
        <w:rPr>
          <w:rFonts w:asciiTheme="minorHAnsi" w:hAnsiTheme="minorHAnsi" w:cstheme="minorHAnsi"/>
          <w:b/>
          <w:sz w:val="22"/>
          <w:szCs w:val="22"/>
        </w:rPr>
        <w:t xml:space="preserve"> </w:t>
      </w:r>
      <w:r w:rsidR="006525D1" w:rsidRPr="008556AA">
        <w:rPr>
          <w:rFonts w:asciiTheme="minorHAnsi" w:hAnsiTheme="minorHAnsi" w:cstheme="minorHAnsi"/>
          <w:b/>
          <w:sz w:val="22"/>
          <w:szCs w:val="22"/>
        </w:rPr>
        <w:t>Monitoring, Analysis and Evaluation of Data</w:t>
      </w:r>
    </w:p>
    <w:p w14:paraId="16DEB4AB" w14:textId="77777777" w:rsidR="006525D1" w:rsidRPr="007E245C" w:rsidRDefault="006525D1" w:rsidP="009C628E">
      <w:pPr>
        <w:pStyle w:val="ListParagraph"/>
        <w:ind w:left="-567"/>
        <w:rPr>
          <w:rFonts w:asciiTheme="minorHAnsi" w:hAnsiTheme="minorHAnsi" w:cstheme="minorHAnsi"/>
          <w:b/>
          <w:sz w:val="22"/>
          <w:szCs w:val="22"/>
        </w:rPr>
      </w:pPr>
    </w:p>
    <w:p w14:paraId="0CB4D7E7" w14:textId="79899C94" w:rsidR="006525D1" w:rsidRPr="007E245C" w:rsidRDefault="006525D1" w:rsidP="009C628E">
      <w:pPr>
        <w:pStyle w:val="ListParagraph"/>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Pr="007E245C">
        <w:rPr>
          <w:rFonts w:asciiTheme="minorHAnsi" w:hAnsiTheme="minorHAnsi" w:cstheme="minorHAnsi"/>
          <w:sz w:val="22"/>
          <w:szCs w:val="22"/>
        </w:rPr>
        <w:t xml:space="preserve">.1 This policy will be monitored on at least an annual basis by the </w:t>
      </w:r>
      <w:r w:rsidR="00D668C4" w:rsidRPr="007E245C">
        <w:rPr>
          <w:rFonts w:asciiTheme="minorHAnsi" w:hAnsiTheme="minorHAnsi" w:cstheme="minorHAnsi"/>
          <w:sz w:val="22"/>
          <w:szCs w:val="22"/>
        </w:rPr>
        <w:t xml:space="preserve">Managing Director </w:t>
      </w:r>
      <w:r w:rsidRPr="007E245C">
        <w:rPr>
          <w:rFonts w:asciiTheme="minorHAnsi" w:hAnsiTheme="minorHAnsi" w:cstheme="minorHAnsi"/>
          <w:sz w:val="22"/>
          <w:szCs w:val="22"/>
        </w:rPr>
        <w:t xml:space="preserve">and </w:t>
      </w:r>
      <w:r w:rsidR="00A272EF" w:rsidRPr="007E245C">
        <w:rPr>
          <w:rFonts w:asciiTheme="minorHAnsi" w:hAnsiTheme="minorHAnsi" w:cstheme="minorHAnsi"/>
          <w:sz w:val="22"/>
          <w:szCs w:val="22"/>
        </w:rPr>
        <w:t xml:space="preserve">senior </w:t>
      </w:r>
      <w:r w:rsidRPr="007E245C">
        <w:rPr>
          <w:rFonts w:asciiTheme="minorHAnsi" w:hAnsiTheme="minorHAnsi" w:cstheme="minorHAnsi"/>
          <w:sz w:val="22"/>
          <w:szCs w:val="22"/>
        </w:rPr>
        <w:t xml:space="preserve">management team. </w:t>
      </w:r>
    </w:p>
    <w:p w14:paraId="0AD9C6F4" w14:textId="77777777" w:rsidR="006525D1" w:rsidRPr="007E245C" w:rsidRDefault="006525D1" w:rsidP="009C628E">
      <w:pPr>
        <w:pStyle w:val="ListParagraph"/>
        <w:ind w:left="-567"/>
        <w:rPr>
          <w:rFonts w:asciiTheme="minorHAnsi" w:hAnsiTheme="minorHAnsi" w:cstheme="minorHAnsi"/>
          <w:b/>
          <w:sz w:val="22"/>
          <w:szCs w:val="22"/>
        </w:rPr>
      </w:pPr>
    </w:p>
    <w:p w14:paraId="73DC02EA" w14:textId="178E800D" w:rsidR="006525D1" w:rsidRPr="007E245C" w:rsidRDefault="0077738A"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525D1" w:rsidRPr="007E245C">
        <w:rPr>
          <w:rFonts w:asciiTheme="minorHAnsi" w:hAnsiTheme="minorHAnsi" w:cstheme="minorHAnsi"/>
          <w:sz w:val="22"/>
          <w:szCs w:val="22"/>
        </w:rPr>
        <w:t xml:space="preserve">.2 We will maintain and review the employment records of all employees </w:t>
      </w:r>
      <w:proofErr w:type="gramStart"/>
      <w:r w:rsidR="006525D1" w:rsidRPr="007E245C">
        <w:rPr>
          <w:rFonts w:asciiTheme="minorHAnsi" w:hAnsiTheme="minorHAnsi" w:cstheme="minorHAnsi"/>
          <w:sz w:val="22"/>
          <w:szCs w:val="22"/>
        </w:rPr>
        <w:t>in order to</w:t>
      </w:r>
      <w:proofErr w:type="gramEnd"/>
      <w:r w:rsidR="006525D1" w:rsidRPr="007E245C">
        <w:rPr>
          <w:rFonts w:asciiTheme="minorHAnsi" w:hAnsiTheme="minorHAnsi" w:cstheme="minorHAnsi"/>
          <w:sz w:val="22"/>
          <w:szCs w:val="22"/>
        </w:rPr>
        <w:t xml:space="preserve"> monitor the progress of this policy.</w:t>
      </w:r>
    </w:p>
    <w:p w14:paraId="4B1F511A" w14:textId="77777777" w:rsidR="006525D1" w:rsidRPr="007E245C" w:rsidRDefault="006525D1" w:rsidP="009C628E">
      <w:pPr>
        <w:ind w:left="-567"/>
        <w:rPr>
          <w:rFonts w:asciiTheme="minorHAnsi" w:hAnsiTheme="minorHAnsi" w:cstheme="minorHAnsi"/>
          <w:sz w:val="22"/>
          <w:szCs w:val="22"/>
        </w:rPr>
      </w:pPr>
    </w:p>
    <w:p w14:paraId="7049B30C" w14:textId="4EF76980" w:rsidR="006525D1" w:rsidRPr="007E245C" w:rsidRDefault="0077738A"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525D1" w:rsidRPr="007E245C">
        <w:rPr>
          <w:rFonts w:asciiTheme="minorHAnsi" w:hAnsiTheme="minorHAnsi" w:cstheme="minorHAnsi"/>
          <w:sz w:val="22"/>
          <w:szCs w:val="22"/>
        </w:rPr>
        <w:t xml:space="preserve">.3 </w:t>
      </w:r>
      <w:r w:rsidR="00806318" w:rsidRPr="007E245C">
        <w:rPr>
          <w:rFonts w:asciiTheme="minorHAnsi" w:hAnsiTheme="minorHAnsi" w:cstheme="minorHAnsi"/>
          <w:sz w:val="22"/>
          <w:szCs w:val="22"/>
        </w:rPr>
        <w:t>T</w:t>
      </w:r>
      <w:r w:rsidR="00D668C4" w:rsidRPr="007E245C">
        <w:rPr>
          <w:rFonts w:asciiTheme="minorHAnsi" w:hAnsiTheme="minorHAnsi" w:cstheme="minorHAnsi"/>
          <w:sz w:val="22"/>
          <w:szCs w:val="22"/>
        </w:rPr>
        <w:t>rain Ltd</w:t>
      </w:r>
      <w:r w:rsidR="006525D1" w:rsidRPr="007E245C">
        <w:rPr>
          <w:rFonts w:asciiTheme="minorHAnsi" w:hAnsiTheme="minorHAnsi" w:cstheme="minorHAnsi"/>
          <w:sz w:val="22"/>
          <w:szCs w:val="22"/>
        </w:rPr>
        <w:t xml:space="preserve"> is committed to the collection of statistics and analysis of data to allow </w:t>
      </w:r>
      <w:r w:rsidR="00C33356" w:rsidRPr="007E245C">
        <w:rPr>
          <w:rFonts w:asciiTheme="minorHAnsi" w:hAnsiTheme="minorHAnsi" w:cstheme="minorHAnsi"/>
          <w:sz w:val="22"/>
          <w:szCs w:val="22"/>
        </w:rPr>
        <w:t>ongoing m</w:t>
      </w:r>
      <w:r w:rsidR="00A272EF" w:rsidRPr="007E245C">
        <w:rPr>
          <w:rFonts w:asciiTheme="minorHAnsi" w:hAnsiTheme="minorHAnsi" w:cstheme="minorHAnsi"/>
          <w:sz w:val="22"/>
          <w:szCs w:val="22"/>
        </w:rPr>
        <w:t xml:space="preserve">onitoring of employees, </w:t>
      </w:r>
      <w:proofErr w:type="gramStart"/>
      <w:r w:rsidR="00A272EF" w:rsidRPr="007E245C">
        <w:rPr>
          <w:rFonts w:asciiTheme="minorHAnsi" w:hAnsiTheme="minorHAnsi" w:cstheme="minorHAnsi"/>
          <w:sz w:val="22"/>
          <w:szCs w:val="22"/>
        </w:rPr>
        <w:t>apprentices</w:t>
      </w:r>
      <w:proofErr w:type="gramEnd"/>
      <w:r w:rsidR="00A272EF" w:rsidRPr="007E245C">
        <w:rPr>
          <w:rFonts w:asciiTheme="minorHAnsi" w:hAnsiTheme="minorHAnsi" w:cstheme="minorHAnsi"/>
          <w:sz w:val="22"/>
          <w:szCs w:val="22"/>
        </w:rPr>
        <w:t xml:space="preserve"> and learners</w:t>
      </w:r>
      <w:r w:rsidR="006525D1" w:rsidRPr="007E245C">
        <w:rPr>
          <w:rFonts w:asciiTheme="minorHAnsi" w:hAnsiTheme="minorHAnsi" w:cstheme="minorHAnsi"/>
          <w:sz w:val="22"/>
          <w:szCs w:val="22"/>
        </w:rPr>
        <w:t>.</w:t>
      </w:r>
    </w:p>
    <w:p w14:paraId="65F9C3DC" w14:textId="77777777" w:rsidR="006525D1" w:rsidRPr="007E245C" w:rsidRDefault="006525D1" w:rsidP="009C628E">
      <w:pPr>
        <w:ind w:left="-567"/>
        <w:rPr>
          <w:rFonts w:asciiTheme="minorHAnsi" w:hAnsiTheme="minorHAnsi" w:cstheme="minorHAnsi"/>
          <w:sz w:val="22"/>
          <w:szCs w:val="22"/>
        </w:rPr>
      </w:pPr>
    </w:p>
    <w:p w14:paraId="0BE9E11C" w14:textId="38F4FA49" w:rsidR="006525D1" w:rsidRPr="007E245C" w:rsidRDefault="0077738A"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525D1" w:rsidRPr="007E245C">
        <w:rPr>
          <w:rFonts w:asciiTheme="minorHAnsi" w:hAnsiTheme="minorHAnsi" w:cstheme="minorHAnsi"/>
          <w:sz w:val="22"/>
          <w:szCs w:val="22"/>
        </w:rPr>
        <w:t>.4 Employee profiles will be developed in relation to age, disability, gender, race, religion, sexual orientation, transgender, pregnancy and maternity, marriage and civil partnership Trends will be identified and explored to guarantee the removal of any barriers caused by the company’s policies or practices.</w:t>
      </w:r>
    </w:p>
    <w:p w14:paraId="5023141B" w14:textId="77777777" w:rsidR="006525D1" w:rsidRPr="007E245C" w:rsidRDefault="006525D1" w:rsidP="009C628E">
      <w:pPr>
        <w:ind w:left="-567"/>
        <w:jc w:val="both"/>
        <w:rPr>
          <w:rFonts w:asciiTheme="minorHAnsi" w:hAnsiTheme="minorHAnsi" w:cstheme="minorHAnsi"/>
          <w:sz w:val="22"/>
          <w:szCs w:val="22"/>
        </w:rPr>
      </w:pPr>
    </w:p>
    <w:p w14:paraId="048A6DF7" w14:textId="122D0F0F" w:rsidR="006525D1" w:rsidRPr="007E245C" w:rsidRDefault="00C33356" w:rsidP="009C628E">
      <w:pPr>
        <w:ind w:left="-567"/>
        <w:jc w:val="both"/>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525D1" w:rsidRPr="007E245C">
        <w:rPr>
          <w:rFonts w:asciiTheme="minorHAnsi" w:hAnsiTheme="minorHAnsi" w:cstheme="minorHAnsi"/>
          <w:sz w:val="22"/>
          <w:szCs w:val="22"/>
        </w:rPr>
        <w:t xml:space="preserve">.5 Recruitment monitoring will involve: </w:t>
      </w:r>
    </w:p>
    <w:p w14:paraId="1F3B1409" w14:textId="77777777" w:rsidR="006525D1" w:rsidRPr="007E245C" w:rsidRDefault="006525D1" w:rsidP="009C628E">
      <w:pPr>
        <w:ind w:left="-567"/>
        <w:rPr>
          <w:rFonts w:asciiTheme="minorHAnsi" w:hAnsiTheme="minorHAnsi" w:cstheme="minorHAnsi"/>
          <w:sz w:val="22"/>
          <w:szCs w:val="22"/>
        </w:rPr>
      </w:pPr>
    </w:p>
    <w:p w14:paraId="7BBBF6B6" w14:textId="77777777" w:rsidR="006525D1" w:rsidRPr="007E245C" w:rsidRDefault="006525D1" w:rsidP="001331BE">
      <w:pPr>
        <w:numPr>
          <w:ilvl w:val="0"/>
          <w:numId w:val="15"/>
        </w:numPr>
        <w:rPr>
          <w:rFonts w:asciiTheme="minorHAnsi" w:hAnsiTheme="minorHAnsi" w:cstheme="minorHAnsi"/>
          <w:sz w:val="22"/>
          <w:szCs w:val="22"/>
        </w:rPr>
      </w:pPr>
      <w:r w:rsidRPr="007E245C">
        <w:rPr>
          <w:rFonts w:asciiTheme="minorHAnsi" w:hAnsiTheme="minorHAnsi" w:cstheme="minorHAnsi"/>
          <w:sz w:val="22"/>
          <w:szCs w:val="22"/>
        </w:rPr>
        <w:t>The collection and classification of information regarding the race in terms of ethnic/national origin and sex of all applicants; and</w:t>
      </w:r>
    </w:p>
    <w:p w14:paraId="58586B0F" w14:textId="77777777" w:rsidR="006525D1" w:rsidRPr="007E245C" w:rsidRDefault="006525D1" w:rsidP="001331BE">
      <w:pPr>
        <w:numPr>
          <w:ilvl w:val="0"/>
          <w:numId w:val="15"/>
        </w:numPr>
        <w:rPr>
          <w:rFonts w:asciiTheme="minorHAnsi" w:hAnsiTheme="minorHAnsi" w:cstheme="minorHAnsi"/>
          <w:sz w:val="22"/>
          <w:szCs w:val="22"/>
        </w:rPr>
      </w:pPr>
      <w:r w:rsidRPr="007E245C">
        <w:rPr>
          <w:rFonts w:asciiTheme="minorHAnsi" w:hAnsiTheme="minorHAnsi" w:cstheme="minorHAnsi"/>
          <w:sz w:val="22"/>
          <w:szCs w:val="22"/>
        </w:rPr>
        <w:t xml:space="preserve">The examination by ethnic/national origin and sex of the distribution of employees and the success rate of the applicants; and </w:t>
      </w:r>
    </w:p>
    <w:p w14:paraId="09B0BEF7" w14:textId="77777777" w:rsidR="00AA5FB6" w:rsidRPr="007E245C" w:rsidRDefault="006525D1" w:rsidP="00AA5FB6">
      <w:pPr>
        <w:numPr>
          <w:ilvl w:val="0"/>
          <w:numId w:val="15"/>
        </w:numPr>
        <w:rPr>
          <w:rFonts w:asciiTheme="minorHAnsi" w:hAnsiTheme="minorHAnsi" w:cstheme="minorHAnsi"/>
          <w:sz w:val="22"/>
          <w:szCs w:val="22"/>
        </w:rPr>
      </w:pPr>
      <w:r w:rsidRPr="007E245C">
        <w:rPr>
          <w:rFonts w:asciiTheme="minorHAnsi" w:hAnsiTheme="minorHAnsi" w:cstheme="minorHAnsi"/>
          <w:sz w:val="22"/>
          <w:szCs w:val="22"/>
        </w:rPr>
        <w:t xml:space="preserve">Recording recruitment, </w:t>
      </w:r>
      <w:r w:rsidR="00D668C4" w:rsidRPr="007E245C">
        <w:rPr>
          <w:rFonts w:asciiTheme="minorHAnsi" w:hAnsiTheme="minorHAnsi" w:cstheme="minorHAnsi"/>
          <w:sz w:val="22"/>
          <w:szCs w:val="22"/>
        </w:rPr>
        <w:t>t</w:t>
      </w:r>
      <w:r w:rsidR="00806318" w:rsidRPr="007E245C">
        <w:rPr>
          <w:rFonts w:asciiTheme="minorHAnsi" w:hAnsiTheme="minorHAnsi" w:cstheme="minorHAnsi"/>
          <w:sz w:val="22"/>
          <w:szCs w:val="22"/>
        </w:rPr>
        <w:t>rain</w:t>
      </w:r>
      <w:r w:rsidRPr="007E245C">
        <w:rPr>
          <w:rFonts w:asciiTheme="minorHAnsi" w:hAnsiTheme="minorHAnsi" w:cstheme="minorHAnsi"/>
          <w:sz w:val="22"/>
          <w:szCs w:val="22"/>
        </w:rPr>
        <w:t xml:space="preserve">ing and promotional records of all employees, the decisions reached and the reasons for those decisions. </w:t>
      </w:r>
    </w:p>
    <w:p w14:paraId="562C75D1" w14:textId="77777777" w:rsidR="0060176F" w:rsidRPr="007E245C" w:rsidRDefault="0060176F" w:rsidP="0060176F">
      <w:pPr>
        <w:rPr>
          <w:rFonts w:asciiTheme="minorHAnsi" w:hAnsiTheme="minorHAnsi" w:cstheme="minorHAnsi"/>
          <w:sz w:val="22"/>
          <w:szCs w:val="22"/>
        </w:rPr>
      </w:pPr>
    </w:p>
    <w:p w14:paraId="4B7318E0" w14:textId="63095ABE" w:rsidR="006525D1" w:rsidRPr="007E245C" w:rsidRDefault="0077738A" w:rsidP="0060176F">
      <w:pPr>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0176F" w:rsidRPr="007E245C">
        <w:rPr>
          <w:rFonts w:asciiTheme="minorHAnsi" w:hAnsiTheme="minorHAnsi" w:cstheme="minorHAnsi"/>
          <w:sz w:val="22"/>
          <w:szCs w:val="22"/>
        </w:rPr>
        <w:t xml:space="preserve">.6 </w:t>
      </w:r>
      <w:r w:rsidR="00AA5FB6" w:rsidRPr="007E245C">
        <w:rPr>
          <w:rFonts w:asciiTheme="minorHAnsi" w:hAnsiTheme="minorHAnsi" w:cstheme="minorHAnsi"/>
          <w:sz w:val="22"/>
          <w:szCs w:val="22"/>
        </w:rPr>
        <w:t>Complaints</w:t>
      </w:r>
      <w:r w:rsidR="006525D1" w:rsidRPr="007E245C">
        <w:rPr>
          <w:rFonts w:asciiTheme="minorHAnsi" w:hAnsiTheme="minorHAnsi" w:cstheme="minorHAnsi"/>
          <w:sz w:val="22"/>
          <w:szCs w:val="22"/>
        </w:rPr>
        <w:t xml:space="preserve"> will be analysed in relation to age, disability, gender, race, religion or belief, sexual orientation, transgender, pregnancy and maternity, </w:t>
      </w:r>
      <w:proofErr w:type="gramStart"/>
      <w:r w:rsidR="006525D1" w:rsidRPr="007E245C">
        <w:rPr>
          <w:rFonts w:asciiTheme="minorHAnsi" w:hAnsiTheme="minorHAnsi" w:cstheme="minorHAnsi"/>
          <w:sz w:val="22"/>
          <w:szCs w:val="22"/>
        </w:rPr>
        <w:t>marriage</w:t>
      </w:r>
      <w:proofErr w:type="gramEnd"/>
      <w:r w:rsidR="006525D1" w:rsidRPr="007E245C">
        <w:rPr>
          <w:rFonts w:asciiTheme="minorHAnsi" w:hAnsiTheme="minorHAnsi" w:cstheme="minorHAnsi"/>
          <w:sz w:val="22"/>
          <w:szCs w:val="22"/>
        </w:rPr>
        <w:t xml:space="preserve"> and civil partnership. Trends will be identified and explored to guarantee the removal of any barriers caused by the company’s policies or practices.</w:t>
      </w:r>
      <w:r w:rsidR="00AA5FB6" w:rsidRPr="007E245C">
        <w:rPr>
          <w:rFonts w:asciiTheme="minorHAnsi" w:hAnsiTheme="minorHAnsi" w:cstheme="minorHAnsi"/>
          <w:sz w:val="22"/>
          <w:szCs w:val="22"/>
        </w:rPr>
        <w:t xml:space="preserve"> </w:t>
      </w:r>
    </w:p>
    <w:p w14:paraId="664355AD" w14:textId="77777777" w:rsidR="006525D1" w:rsidRPr="007E245C" w:rsidRDefault="006525D1" w:rsidP="009C628E">
      <w:pPr>
        <w:ind w:left="-567"/>
        <w:rPr>
          <w:rFonts w:asciiTheme="minorHAnsi" w:hAnsiTheme="minorHAnsi" w:cstheme="minorHAnsi"/>
          <w:sz w:val="22"/>
          <w:szCs w:val="22"/>
        </w:rPr>
      </w:pPr>
    </w:p>
    <w:p w14:paraId="14229CF1" w14:textId="6B238416" w:rsidR="006525D1" w:rsidRPr="007E245C" w:rsidRDefault="0077738A" w:rsidP="009C628E">
      <w:pPr>
        <w:ind w:left="-567"/>
        <w:rPr>
          <w:rFonts w:asciiTheme="minorHAnsi" w:hAnsiTheme="minorHAnsi" w:cstheme="minorHAnsi"/>
          <w:sz w:val="22"/>
          <w:szCs w:val="22"/>
        </w:rPr>
      </w:pPr>
      <w:r w:rsidRPr="007E245C">
        <w:rPr>
          <w:rFonts w:asciiTheme="minorHAnsi" w:hAnsiTheme="minorHAnsi" w:cstheme="minorHAnsi"/>
          <w:sz w:val="22"/>
          <w:szCs w:val="22"/>
        </w:rPr>
        <w:t>1</w:t>
      </w:r>
      <w:r w:rsidR="004E40A8">
        <w:rPr>
          <w:rFonts w:asciiTheme="minorHAnsi" w:hAnsiTheme="minorHAnsi" w:cstheme="minorHAnsi"/>
          <w:sz w:val="22"/>
          <w:szCs w:val="22"/>
        </w:rPr>
        <w:t>5</w:t>
      </w:r>
      <w:r w:rsidR="006525D1" w:rsidRPr="007E245C">
        <w:rPr>
          <w:rFonts w:asciiTheme="minorHAnsi" w:hAnsiTheme="minorHAnsi" w:cstheme="minorHAnsi"/>
          <w:sz w:val="22"/>
          <w:szCs w:val="22"/>
        </w:rPr>
        <w:t>.7 The results of any monitoring procedure will be reviewed at regular intervals to assess the effectiveness of the implementation of this policy. Consideration will be given, if necessary to adjusting this policy to afford greater equality of opportu</w:t>
      </w:r>
      <w:r w:rsidR="006C6B46" w:rsidRPr="007E245C">
        <w:rPr>
          <w:rFonts w:asciiTheme="minorHAnsi" w:hAnsiTheme="minorHAnsi" w:cstheme="minorHAnsi"/>
          <w:sz w:val="22"/>
          <w:szCs w:val="22"/>
        </w:rPr>
        <w:t xml:space="preserve">nities to all applicants, staff, apprentices, </w:t>
      </w:r>
      <w:proofErr w:type="gramStart"/>
      <w:r w:rsidR="006C6B46" w:rsidRPr="007E245C">
        <w:rPr>
          <w:rFonts w:asciiTheme="minorHAnsi" w:hAnsiTheme="minorHAnsi" w:cstheme="minorHAnsi"/>
          <w:sz w:val="22"/>
          <w:szCs w:val="22"/>
        </w:rPr>
        <w:t>learners</w:t>
      </w:r>
      <w:proofErr w:type="gramEnd"/>
      <w:r w:rsidR="006C6B46" w:rsidRPr="007E245C">
        <w:rPr>
          <w:rFonts w:asciiTheme="minorHAnsi" w:hAnsiTheme="minorHAnsi" w:cstheme="minorHAnsi"/>
          <w:sz w:val="22"/>
          <w:szCs w:val="22"/>
        </w:rPr>
        <w:t xml:space="preserve"> and employers.</w:t>
      </w:r>
    </w:p>
    <w:p w14:paraId="1A965116" w14:textId="77777777" w:rsidR="002D2586" w:rsidRPr="007E245C" w:rsidRDefault="002D2586" w:rsidP="009C628E">
      <w:pPr>
        <w:ind w:left="-567"/>
        <w:rPr>
          <w:rFonts w:asciiTheme="minorHAnsi" w:hAnsiTheme="minorHAnsi" w:cstheme="minorHAnsi"/>
          <w:sz w:val="22"/>
          <w:szCs w:val="22"/>
        </w:rPr>
      </w:pPr>
    </w:p>
    <w:p w14:paraId="4CDF65AD" w14:textId="5F45B5B0" w:rsidR="00903B54" w:rsidRPr="007E245C" w:rsidRDefault="00484745" w:rsidP="0048167F">
      <w:pPr>
        <w:pStyle w:val="ListParagraph"/>
        <w:ind w:left="-567"/>
        <w:rPr>
          <w:rFonts w:asciiTheme="minorHAnsi" w:hAnsiTheme="minorHAnsi" w:cstheme="minorHAnsi"/>
          <w:b/>
          <w:sz w:val="22"/>
          <w:szCs w:val="22"/>
        </w:rPr>
      </w:pPr>
      <w:r w:rsidRPr="007E245C">
        <w:rPr>
          <w:rFonts w:asciiTheme="minorHAnsi" w:hAnsiTheme="minorHAnsi" w:cstheme="minorHAnsi"/>
          <w:b/>
          <w:sz w:val="22"/>
          <w:szCs w:val="22"/>
        </w:rPr>
        <w:br w:type="page"/>
      </w:r>
      <w:r w:rsidR="0048167F" w:rsidRPr="007E245C">
        <w:rPr>
          <w:rFonts w:asciiTheme="minorHAnsi" w:hAnsiTheme="minorHAnsi" w:cstheme="minorHAnsi"/>
          <w:b/>
          <w:sz w:val="22"/>
          <w:szCs w:val="22"/>
        </w:rPr>
        <w:lastRenderedPageBreak/>
        <w:t>1</w:t>
      </w:r>
      <w:r w:rsidR="00940DA7">
        <w:rPr>
          <w:rFonts w:asciiTheme="minorHAnsi" w:hAnsiTheme="minorHAnsi" w:cstheme="minorHAnsi"/>
          <w:b/>
          <w:sz w:val="22"/>
          <w:szCs w:val="22"/>
        </w:rPr>
        <w:t>6</w:t>
      </w:r>
      <w:r w:rsidR="00903B54" w:rsidRPr="007E245C">
        <w:rPr>
          <w:rFonts w:asciiTheme="minorHAnsi" w:hAnsiTheme="minorHAnsi" w:cstheme="minorHAnsi"/>
          <w:b/>
          <w:sz w:val="22"/>
          <w:szCs w:val="22"/>
        </w:rPr>
        <w:t xml:space="preserve"> Record keeping and responding to bullying and harassment </w:t>
      </w:r>
    </w:p>
    <w:p w14:paraId="7DF4E37C" w14:textId="77777777" w:rsidR="008D3A18" w:rsidRPr="007E245C" w:rsidRDefault="008D3A18" w:rsidP="009C628E">
      <w:pPr>
        <w:pStyle w:val="ListParagraph"/>
        <w:ind w:left="-567"/>
        <w:rPr>
          <w:rFonts w:asciiTheme="minorHAnsi" w:hAnsiTheme="minorHAnsi" w:cstheme="minorHAnsi"/>
          <w:b/>
          <w:sz w:val="22"/>
          <w:szCs w:val="22"/>
        </w:rPr>
      </w:pPr>
    </w:p>
    <w:p w14:paraId="6D5AF94B" w14:textId="1D3ED34F" w:rsidR="008D3A18" w:rsidRPr="007E245C" w:rsidRDefault="0077738A" w:rsidP="009C628E">
      <w:pPr>
        <w:pStyle w:val="ListParagraph"/>
        <w:ind w:left="-567"/>
        <w:rPr>
          <w:rFonts w:asciiTheme="minorHAnsi" w:hAnsiTheme="minorHAnsi" w:cstheme="minorHAnsi"/>
          <w:b/>
          <w:sz w:val="22"/>
          <w:szCs w:val="22"/>
        </w:rPr>
      </w:pPr>
      <w:r w:rsidRPr="007E245C">
        <w:rPr>
          <w:rFonts w:asciiTheme="minorHAnsi" w:hAnsiTheme="minorHAnsi" w:cstheme="minorHAnsi"/>
          <w:sz w:val="22"/>
          <w:szCs w:val="22"/>
        </w:rPr>
        <w:t>1</w:t>
      </w:r>
      <w:r w:rsidR="00940DA7">
        <w:rPr>
          <w:rFonts w:asciiTheme="minorHAnsi" w:hAnsiTheme="minorHAnsi" w:cstheme="minorHAnsi"/>
          <w:sz w:val="22"/>
          <w:szCs w:val="22"/>
        </w:rPr>
        <w:t>6</w:t>
      </w:r>
      <w:r w:rsidR="008D3A18" w:rsidRPr="007E245C">
        <w:rPr>
          <w:rFonts w:asciiTheme="minorHAnsi" w:hAnsiTheme="minorHAnsi" w:cstheme="minorHAnsi"/>
          <w:sz w:val="22"/>
          <w:szCs w:val="22"/>
        </w:rPr>
        <w:t xml:space="preserve">.1 If you experience or observe any form of harassment or bullying you should: </w:t>
      </w:r>
    </w:p>
    <w:p w14:paraId="50F5B85A" w14:textId="77777777" w:rsidR="008D3A18" w:rsidRPr="007E245C" w:rsidRDefault="0036205E" w:rsidP="009C628E">
      <w:pPr>
        <w:pStyle w:val="ListParagraph"/>
        <w:ind w:left="-567"/>
        <w:rPr>
          <w:rFonts w:asciiTheme="minorHAnsi" w:hAnsiTheme="minorHAnsi" w:cstheme="minorHAnsi"/>
          <w:b/>
          <w:sz w:val="22"/>
          <w:szCs w:val="22"/>
        </w:rPr>
      </w:pPr>
      <w:r w:rsidRPr="007E245C">
        <w:rPr>
          <w:rFonts w:asciiTheme="minorHAnsi" w:hAnsiTheme="minorHAnsi" w:cstheme="minorHAnsi"/>
          <w:b/>
          <w:noProof/>
          <w:sz w:val="22"/>
          <w:szCs w:val="22"/>
          <w:lang w:eastAsia="en-GB"/>
        </w:rPr>
        <mc:AlternateContent>
          <mc:Choice Requires="wps">
            <w:drawing>
              <wp:anchor distT="0" distB="0" distL="114300" distR="114300" simplePos="0" relativeHeight="251653632" behindDoc="0" locked="0" layoutInCell="1" allowOverlap="1" wp14:anchorId="21F6F6CD" wp14:editId="07777777">
                <wp:simplePos x="0" y="0"/>
                <wp:positionH relativeFrom="column">
                  <wp:posOffset>17145</wp:posOffset>
                </wp:positionH>
                <wp:positionV relativeFrom="paragraph">
                  <wp:posOffset>79375</wp:posOffset>
                </wp:positionV>
                <wp:extent cx="5581650" cy="1351915"/>
                <wp:effectExtent l="26670" t="22225" r="20955" b="260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51915"/>
                        </a:xfrm>
                        <a:prstGeom prst="rect">
                          <a:avLst/>
                        </a:prstGeom>
                        <a:solidFill>
                          <a:srgbClr val="FFFFFF"/>
                        </a:solidFill>
                        <a:ln w="38100" cmpd="dbl">
                          <a:solidFill>
                            <a:srgbClr val="000000"/>
                          </a:solidFill>
                          <a:miter lim="800000"/>
                          <a:headEnd/>
                          <a:tailEnd/>
                        </a:ln>
                      </wps:spPr>
                      <wps:txbx>
                        <w:txbxContent>
                          <w:p w14:paraId="5726A7F2" w14:textId="77777777" w:rsidR="00033D03" w:rsidRPr="008D3A18" w:rsidRDefault="00033D03" w:rsidP="00903B54">
                            <w:pPr>
                              <w:rPr>
                                <w:rFonts w:ascii="Calibri" w:hAnsi="Calibri" w:cs="Arial"/>
                                <w:b/>
                                <w:sz w:val="22"/>
                                <w:szCs w:val="22"/>
                              </w:rPr>
                            </w:pPr>
                            <w:r w:rsidRPr="008D3A18">
                              <w:rPr>
                                <w:rFonts w:ascii="Calibri" w:hAnsi="Calibri" w:cs="Arial"/>
                                <w:b/>
                                <w:sz w:val="22"/>
                                <w:szCs w:val="22"/>
                              </w:rPr>
                              <w:t xml:space="preserve">Keep a record of: </w:t>
                            </w:r>
                          </w:p>
                          <w:p w14:paraId="46C02128" w14:textId="77777777" w:rsidR="00033D03" w:rsidRPr="008D3A18" w:rsidRDefault="00033D03" w:rsidP="001331BE">
                            <w:pPr>
                              <w:numPr>
                                <w:ilvl w:val="0"/>
                                <w:numId w:val="3"/>
                              </w:numPr>
                              <w:rPr>
                                <w:rFonts w:ascii="Calibri" w:hAnsi="Calibri" w:cs="Arial"/>
                                <w:sz w:val="22"/>
                                <w:szCs w:val="22"/>
                              </w:rPr>
                            </w:pPr>
                            <w:r w:rsidRPr="008D3A18">
                              <w:rPr>
                                <w:rFonts w:ascii="Calibri" w:hAnsi="Calibri" w:cs="Arial"/>
                                <w:sz w:val="22"/>
                                <w:szCs w:val="22"/>
                              </w:rPr>
                              <w:t>date(s), time(s) and place(s) of incident(s)</w:t>
                            </w:r>
                          </w:p>
                          <w:p w14:paraId="3F89E17A" w14:textId="77777777" w:rsidR="00033D03" w:rsidRPr="008D3A18" w:rsidRDefault="00033D03" w:rsidP="001331BE">
                            <w:pPr>
                              <w:numPr>
                                <w:ilvl w:val="0"/>
                                <w:numId w:val="3"/>
                              </w:numPr>
                              <w:rPr>
                                <w:rFonts w:ascii="Calibri" w:hAnsi="Calibri" w:cs="Arial"/>
                                <w:sz w:val="22"/>
                                <w:szCs w:val="22"/>
                              </w:rPr>
                            </w:pPr>
                            <w:r w:rsidRPr="008D3A18">
                              <w:rPr>
                                <w:rFonts w:ascii="Calibri" w:hAnsi="Calibri" w:cs="Arial"/>
                                <w:sz w:val="22"/>
                                <w:szCs w:val="22"/>
                              </w:rPr>
                              <w:t>name of any witnesses</w:t>
                            </w:r>
                          </w:p>
                          <w:p w14:paraId="54D0B363" w14:textId="77777777" w:rsidR="00033D03" w:rsidRPr="008D3A18" w:rsidRDefault="00033D03" w:rsidP="001331BE">
                            <w:pPr>
                              <w:numPr>
                                <w:ilvl w:val="0"/>
                                <w:numId w:val="3"/>
                              </w:numPr>
                              <w:rPr>
                                <w:rFonts w:ascii="Calibri" w:hAnsi="Calibri" w:cs="Arial"/>
                                <w:sz w:val="22"/>
                                <w:szCs w:val="22"/>
                              </w:rPr>
                            </w:pPr>
                            <w:r w:rsidRPr="008D3A18">
                              <w:rPr>
                                <w:rFonts w:ascii="Calibri" w:hAnsi="Calibri" w:cs="Arial"/>
                                <w:sz w:val="22"/>
                                <w:szCs w:val="22"/>
                              </w:rPr>
                              <w:t>what actually happened</w:t>
                            </w:r>
                          </w:p>
                          <w:p w14:paraId="6310C816" w14:textId="77777777" w:rsidR="00033D03" w:rsidRPr="008D3A18" w:rsidRDefault="00033D03" w:rsidP="001331BE">
                            <w:pPr>
                              <w:numPr>
                                <w:ilvl w:val="0"/>
                                <w:numId w:val="3"/>
                              </w:numPr>
                              <w:rPr>
                                <w:rFonts w:ascii="Calibri" w:hAnsi="Calibri" w:cs="Arial"/>
                                <w:sz w:val="22"/>
                                <w:szCs w:val="22"/>
                              </w:rPr>
                            </w:pPr>
                            <w:r w:rsidRPr="008D3A18">
                              <w:rPr>
                                <w:rFonts w:ascii="Calibri" w:hAnsi="Calibri" w:cs="Arial"/>
                                <w:sz w:val="22"/>
                                <w:szCs w:val="22"/>
                              </w:rPr>
                              <w:t>how it made you feel</w:t>
                            </w:r>
                          </w:p>
                          <w:p w14:paraId="3B8F1556" w14:textId="77777777" w:rsidR="00033D03" w:rsidRPr="00DF631F" w:rsidRDefault="00033D03" w:rsidP="001331BE">
                            <w:pPr>
                              <w:numPr>
                                <w:ilvl w:val="0"/>
                                <w:numId w:val="3"/>
                              </w:numPr>
                              <w:rPr>
                                <w:rFonts w:ascii="Calibri" w:hAnsi="Calibri" w:cs="Arial"/>
                              </w:rPr>
                            </w:pPr>
                            <w:r w:rsidRPr="008D3A18">
                              <w:rPr>
                                <w:rFonts w:ascii="Calibri" w:hAnsi="Calibri" w:cs="Arial"/>
                                <w:sz w:val="22"/>
                                <w:szCs w:val="22"/>
                              </w:rPr>
                              <w:t>any action taken e.g. reported to a</w:t>
                            </w:r>
                            <w:r w:rsidRPr="00DF631F">
                              <w:rPr>
                                <w:rFonts w:ascii="Calibri" w:hAnsi="Calibri" w:cs="Arial"/>
                              </w:rPr>
                              <w:t xml:space="preserve"> colleague</w:t>
                            </w:r>
                          </w:p>
                          <w:p w14:paraId="25800B51" w14:textId="77777777" w:rsidR="00033D03" w:rsidRDefault="00033D03" w:rsidP="008E3187">
                            <w:pPr>
                              <w:numPr>
                                <w:ilvl w:val="0"/>
                                <w:numId w:val="3"/>
                              </w:numPr>
                            </w:pPr>
                            <w:r w:rsidRPr="001B506F">
                              <w:rPr>
                                <w:rFonts w:ascii="Calibri" w:hAnsi="Calibri" w:cs="Arial"/>
                                <w:sz w:val="22"/>
                                <w:szCs w:val="22"/>
                              </w:rPr>
                              <w:t>original copies of correspondence or written materials connected with the incident(s).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76776A">
              <v:shapetype id="_x0000_t202" coordsize="21600,21600" o:spt="202" path="m,l,21600r21600,l21600,xe" w14:anchorId="21F6F6CD">
                <v:stroke joinstyle="miter"/>
                <v:path gradientshapeok="t" o:connecttype="rect"/>
              </v:shapetype>
              <v:shape id="Text Box 10" style="position:absolute;left:0;text-align:left;margin-left:1.35pt;margin-top:6.25pt;width:439.5pt;height:10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">
                <v:stroke linestyle="thinThin"/>
                <v:textbox>
                  <w:txbxContent>
                    <w:p w:rsidRPr="008D3A18" w:rsidR="00033D03" w:rsidP="00903B54" w:rsidRDefault="00033D03" w14:paraId="22192C58" w14:textId="77777777">
                      <w:pPr>
                        <w:rPr>
                          <w:rFonts w:ascii="Calibri" w:hAnsi="Calibri" w:cs="Arial"/>
                          <w:b/>
                          <w:sz w:val="22"/>
                          <w:szCs w:val="22"/>
                        </w:rPr>
                      </w:pPr>
                      <w:r w:rsidRPr="008D3A18">
                        <w:rPr>
                          <w:rFonts w:ascii="Calibri" w:hAnsi="Calibri" w:cs="Arial"/>
                          <w:b/>
                          <w:sz w:val="22"/>
                          <w:szCs w:val="22"/>
                        </w:rPr>
                        <w:t xml:space="preserve">Keep a record of: </w:t>
                      </w:r>
                    </w:p>
                    <w:p w:rsidRPr="008D3A18" w:rsidR="00033D03" w:rsidP="001331BE" w:rsidRDefault="00033D03" w14:paraId="61B72C1B" w14:textId="77777777">
                      <w:pPr>
                        <w:numPr>
                          <w:ilvl w:val="0"/>
                          <w:numId w:val="3"/>
                        </w:numPr>
                        <w:rPr>
                          <w:rFonts w:ascii="Calibri" w:hAnsi="Calibri" w:cs="Arial"/>
                          <w:sz w:val="22"/>
                          <w:szCs w:val="22"/>
                        </w:rPr>
                      </w:pPr>
                      <w:r w:rsidRPr="008D3A18">
                        <w:rPr>
                          <w:rFonts w:ascii="Calibri" w:hAnsi="Calibri" w:cs="Arial"/>
                          <w:sz w:val="22"/>
                          <w:szCs w:val="22"/>
                        </w:rPr>
                        <w:t>date(s), time(s) and place(s) of incident(s)</w:t>
                      </w:r>
                    </w:p>
                    <w:p w:rsidRPr="008D3A18" w:rsidR="00033D03" w:rsidP="001331BE" w:rsidRDefault="00033D03" w14:paraId="2C6A874E" w14:textId="77777777">
                      <w:pPr>
                        <w:numPr>
                          <w:ilvl w:val="0"/>
                          <w:numId w:val="3"/>
                        </w:numPr>
                        <w:rPr>
                          <w:rFonts w:ascii="Calibri" w:hAnsi="Calibri" w:cs="Arial"/>
                          <w:sz w:val="22"/>
                          <w:szCs w:val="22"/>
                        </w:rPr>
                      </w:pPr>
                      <w:r w:rsidRPr="008D3A18">
                        <w:rPr>
                          <w:rFonts w:ascii="Calibri" w:hAnsi="Calibri" w:cs="Arial"/>
                          <w:sz w:val="22"/>
                          <w:szCs w:val="22"/>
                        </w:rPr>
                        <w:t>name of any witnesses</w:t>
                      </w:r>
                    </w:p>
                    <w:p w:rsidRPr="008D3A18" w:rsidR="00033D03" w:rsidP="001331BE" w:rsidRDefault="00033D03" w14:paraId="629348BA" w14:textId="77777777">
                      <w:pPr>
                        <w:numPr>
                          <w:ilvl w:val="0"/>
                          <w:numId w:val="3"/>
                        </w:numPr>
                        <w:rPr>
                          <w:rFonts w:ascii="Calibri" w:hAnsi="Calibri" w:cs="Arial"/>
                          <w:sz w:val="22"/>
                          <w:szCs w:val="22"/>
                        </w:rPr>
                      </w:pPr>
                      <w:r w:rsidRPr="008D3A18">
                        <w:rPr>
                          <w:rFonts w:ascii="Calibri" w:hAnsi="Calibri" w:cs="Arial"/>
                          <w:sz w:val="22"/>
                          <w:szCs w:val="22"/>
                        </w:rPr>
                        <w:t>what actually happened</w:t>
                      </w:r>
                    </w:p>
                    <w:p w:rsidRPr="008D3A18" w:rsidR="00033D03" w:rsidP="001331BE" w:rsidRDefault="00033D03" w14:paraId="57DC30B0" w14:textId="77777777">
                      <w:pPr>
                        <w:numPr>
                          <w:ilvl w:val="0"/>
                          <w:numId w:val="3"/>
                        </w:numPr>
                        <w:rPr>
                          <w:rFonts w:ascii="Calibri" w:hAnsi="Calibri" w:cs="Arial"/>
                          <w:sz w:val="22"/>
                          <w:szCs w:val="22"/>
                        </w:rPr>
                      </w:pPr>
                      <w:r w:rsidRPr="008D3A18">
                        <w:rPr>
                          <w:rFonts w:ascii="Calibri" w:hAnsi="Calibri" w:cs="Arial"/>
                          <w:sz w:val="22"/>
                          <w:szCs w:val="22"/>
                        </w:rPr>
                        <w:t>how it made you feel</w:t>
                      </w:r>
                    </w:p>
                    <w:p w:rsidRPr="00DF631F" w:rsidR="00033D03" w:rsidP="001331BE" w:rsidRDefault="00033D03" w14:paraId="1A252A8C" w14:textId="77777777">
                      <w:pPr>
                        <w:numPr>
                          <w:ilvl w:val="0"/>
                          <w:numId w:val="3"/>
                        </w:numPr>
                        <w:rPr>
                          <w:rFonts w:ascii="Calibri" w:hAnsi="Calibri" w:cs="Arial"/>
                        </w:rPr>
                      </w:pPr>
                      <w:r w:rsidRPr="008D3A18">
                        <w:rPr>
                          <w:rFonts w:ascii="Calibri" w:hAnsi="Calibri" w:cs="Arial"/>
                          <w:sz w:val="22"/>
                          <w:szCs w:val="22"/>
                        </w:rPr>
                        <w:t>any action taken e.g. reported to a</w:t>
                      </w:r>
                      <w:r w:rsidRPr="00DF631F">
                        <w:rPr>
                          <w:rFonts w:ascii="Calibri" w:hAnsi="Calibri" w:cs="Arial"/>
                        </w:rPr>
                        <w:t xml:space="preserve"> colleague</w:t>
                      </w:r>
                    </w:p>
                    <w:p w:rsidR="00033D03" w:rsidP="008E3187" w:rsidRDefault="00033D03" w14:paraId="140B2799" w14:textId="77777777">
                      <w:pPr>
                        <w:numPr>
                          <w:ilvl w:val="0"/>
                          <w:numId w:val="3"/>
                        </w:numPr>
                      </w:pPr>
                      <w:r w:rsidRPr="001B506F">
                        <w:rPr>
                          <w:rFonts w:ascii="Calibri" w:hAnsi="Calibri" w:cs="Arial"/>
                          <w:sz w:val="22"/>
                          <w:szCs w:val="22"/>
                        </w:rPr>
                        <w:t>original copies of correspondence or written materials connected with the incident(s).</w:t>
                      </w:r>
                    </w:p>
                  </w:txbxContent>
                </v:textbox>
              </v:shape>
            </w:pict>
          </mc:Fallback>
        </mc:AlternateContent>
      </w:r>
    </w:p>
    <w:p w14:paraId="44FB30F8" w14:textId="77777777" w:rsidR="008D3A18" w:rsidRPr="007E245C" w:rsidRDefault="008D3A18" w:rsidP="009C628E">
      <w:pPr>
        <w:pStyle w:val="ListParagraph"/>
        <w:ind w:left="-567"/>
        <w:rPr>
          <w:rFonts w:asciiTheme="minorHAnsi" w:hAnsiTheme="minorHAnsi" w:cstheme="minorHAnsi"/>
          <w:b/>
          <w:sz w:val="22"/>
          <w:szCs w:val="22"/>
        </w:rPr>
      </w:pPr>
    </w:p>
    <w:p w14:paraId="1DA6542E" w14:textId="77777777" w:rsidR="008D3A18" w:rsidRPr="007E245C" w:rsidRDefault="008D3A18" w:rsidP="009C628E">
      <w:pPr>
        <w:pStyle w:val="ListParagraph"/>
        <w:ind w:left="-567"/>
        <w:rPr>
          <w:rFonts w:asciiTheme="minorHAnsi" w:hAnsiTheme="minorHAnsi" w:cstheme="minorHAnsi"/>
          <w:sz w:val="22"/>
          <w:szCs w:val="22"/>
        </w:rPr>
      </w:pPr>
    </w:p>
    <w:p w14:paraId="3041E394" w14:textId="77777777" w:rsidR="008D3A18" w:rsidRPr="007E245C" w:rsidRDefault="008D3A18" w:rsidP="009C628E">
      <w:pPr>
        <w:pStyle w:val="ListParagraph"/>
        <w:ind w:left="-567"/>
        <w:rPr>
          <w:rFonts w:asciiTheme="minorHAnsi" w:hAnsiTheme="minorHAnsi" w:cstheme="minorHAnsi"/>
          <w:sz w:val="22"/>
          <w:szCs w:val="22"/>
        </w:rPr>
      </w:pPr>
    </w:p>
    <w:p w14:paraId="722B00AE" w14:textId="77777777" w:rsidR="008D3A18" w:rsidRPr="007E245C" w:rsidRDefault="008D3A18" w:rsidP="009C628E">
      <w:pPr>
        <w:pStyle w:val="ListParagraph"/>
        <w:ind w:left="-567"/>
        <w:rPr>
          <w:rFonts w:asciiTheme="minorHAnsi" w:hAnsiTheme="minorHAnsi" w:cstheme="minorHAnsi"/>
          <w:sz w:val="22"/>
          <w:szCs w:val="22"/>
        </w:rPr>
      </w:pPr>
    </w:p>
    <w:p w14:paraId="42C6D796" w14:textId="77777777" w:rsidR="008D3A18" w:rsidRPr="007E245C" w:rsidRDefault="008D3A18" w:rsidP="009C628E">
      <w:pPr>
        <w:pStyle w:val="ListParagraph"/>
        <w:ind w:left="-567"/>
        <w:rPr>
          <w:rFonts w:asciiTheme="minorHAnsi" w:hAnsiTheme="minorHAnsi" w:cstheme="minorHAnsi"/>
          <w:sz w:val="22"/>
          <w:szCs w:val="22"/>
        </w:rPr>
      </w:pPr>
    </w:p>
    <w:p w14:paraId="6E1831B3" w14:textId="77777777" w:rsidR="008D3A18" w:rsidRPr="007E245C" w:rsidRDefault="008D3A18" w:rsidP="009C628E">
      <w:pPr>
        <w:pStyle w:val="ListParagraph"/>
        <w:ind w:left="-567"/>
        <w:rPr>
          <w:rFonts w:asciiTheme="minorHAnsi" w:hAnsiTheme="minorHAnsi" w:cstheme="minorHAnsi"/>
          <w:sz w:val="22"/>
          <w:szCs w:val="22"/>
        </w:rPr>
      </w:pPr>
    </w:p>
    <w:p w14:paraId="0FB26CEC" w14:textId="77777777" w:rsidR="008D3A18"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60800" behindDoc="0" locked="0" layoutInCell="1" allowOverlap="1" wp14:anchorId="1BB6D292" wp14:editId="07777777">
                <wp:simplePos x="0" y="0"/>
                <wp:positionH relativeFrom="column">
                  <wp:posOffset>2374265</wp:posOffset>
                </wp:positionH>
                <wp:positionV relativeFrom="paragraph">
                  <wp:posOffset>156210</wp:posOffset>
                </wp:positionV>
                <wp:extent cx="293370" cy="267335"/>
                <wp:effectExtent l="107315" t="22860" r="123190" b="7175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33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F47B35B">
              <v:shapetype id="_x0000_t67" coordsize="21600,21600" o:spt="67" adj="16200,5400" path="m0@0l@1@0@1,0@2,0@2@0,21600@0,10800,21600xe" w14:anchorId="1AA1CB0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3" style="position:absolute;margin-left:186.95pt;margin-top:12.3pt;width:23.1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f81bd"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">
                <v:shadow on="t" color="#243f60" opacity=".5" offset="1pt"/>
              </v:shape>
            </w:pict>
          </mc:Fallback>
        </mc:AlternateContent>
      </w:r>
    </w:p>
    <w:p w14:paraId="54E11D2A" w14:textId="77777777" w:rsidR="008D3A18" w:rsidRPr="007E245C" w:rsidRDefault="008D3A18" w:rsidP="009C628E">
      <w:pPr>
        <w:pStyle w:val="ListParagraph"/>
        <w:ind w:left="-567"/>
        <w:rPr>
          <w:rFonts w:asciiTheme="minorHAnsi" w:hAnsiTheme="minorHAnsi" w:cstheme="minorHAnsi"/>
          <w:sz w:val="22"/>
          <w:szCs w:val="22"/>
        </w:rPr>
      </w:pPr>
    </w:p>
    <w:p w14:paraId="0B6C06BF" w14:textId="77777777" w:rsidR="008D3A18"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1" allowOverlap="1" wp14:anchorId="7704B69B" wp14:editId="07777777">
                <wp:simplePos x="0" y="0"/>
                <wp:positionH relativeFrom="column">
                  <wp:posOffset>-11430</wp:posOffset>
                </wp:positionH>
                <wp:positionV relativeFrom="paragraph">
                  <wp:posOffset>139065</wp:posOffset>
                </wp:positionV>
                <wp:extent cx="5581650" cy="2179320"/>
                <wp:effectExtent l="26670" t="24765" r="20955" b="247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79320"/>
                        </a:xfrm>
                        <a:prstGeom prst="rect">
                          <a:avLst/>
                        </a:prstGeom>
                        <a:solidFill>
                          <a:srgbClr val="FFFFFF"/>
                        </a:solidFill>
                        <a:ln w="38100" cmpd="dbl">
                          <a:solidFill>
                            <a:srgbClr val="000000"/>
                          </a:solidFill>
                          <a:miter lim="800000"/>
                          <a:headEnd/>
                          <a:tailEnd/>
                        </a:ln>
                      </wps:spPr>
                      <wps:txbx>
                        <w:txbxContent>
                          <w:p w14:paraId="7AFD44E3" w14:textId="77777777" w:rsidR="00033D03" w:rsidRPr="00903B54" w:rsidRDefault="00033D03" w:rsidP="00903B54">
                            <w:pPr>
                              <w:rPr>
                                <w:rFonts w:ascii="Calibri" w:hAnsi="Calibri" w:cs="Arial"/>
                                <w:sz w:val="22"/>
                                <w:szCs w:val="22"/>
                              </w:rPr>
                            </w:pPr>
                            <w:r>
                              <w:rPr>
                                <w:rFonts w:ascii="Calibri" w:hAnsi="Calibri" w:cs="Arial"/>
                                <w:b/>
                                <w:sz w:val="22"/>
                                <w:szCs w:val="22"/>
                              </w:rPr>
                              <w:t xml:space="preserve">STEP 1 </w:t>
                            </w:r>
                            <w:r w:rsidRPr="00903B54">
                              <w:rPr>
                                <w:rFonts w:ascii="Calibri" w:hAnsi="Calibri" w:cs="Arial"/>
                                <w:b/>
                                <w:sz w:val="22"/>
                                <w:szCs w:val="22"/>
                              </w:rPr>
                              <w:t>Act promptly and take informal action;</w:t>
                            </w:r>
                            <w:r w:rsidRPr="00903B54">
                              <w:rPr>
                                <w:rFonts w:ascii="Calibri" w:hAnsi="Calibri" w:cs="Arial"/>
                                <w:sz w:val="22"/>
                                <w:szCs w:val="22"/>
                              </w:rPr>
                              <w:t xml:space="preserve"> don’t wait until working conditions reach an intolerable level or your personal well-being is being affected.  </w:t>
                            </w:r>
                          </w:p>
                          <w:p w14:paraId="57C34D75" w14:textId="77777777" w:rsidR="00033D03" w:rsidRPr="00903B54" w:rsidRDefault="00033D03" w:rsidP="001331BE">
                            <w:pPr>
                              <w:numPr>
                                <w:ilvl w:val="0"/>
                                <w:numId w:val="5"/>
                              </w:numPr>
                              <w:rPr>
                                <w:rFonts w:ascii="Calibri" w:hAnsi="Calibri" w:cs="Arial"/>
                                <w:sz w:val="22"/>
                                <w:szCs w:val="22"/>
                              </w:rPr>
                            </w:pPr>
                            <w:r w:rsidRPr="00903B54">
                              <w:rPr>
                                <w:rFonts w:ascii="Calibri" w:hAnsi="Calibri" w:cs="Arial"/>
                                <w:sz w:val="22"/>
                                <w:szCs w:val="22"/>
                              </w:rPr>
                              <w:t>talk or write to the person who you feel is harassing or bullying you;</w:t>
                            </w:r>
                          </w:p>
                          <w:p w14:paraId="58F82600" w14:textId="77777777" w:rsidR="00033D03" w:rsidRPr="00903B54" w:rsidRDefault="00033D03" w:rsidP="001331BE">
                            <w:pPr>
                              <w:numPr>
                                <w:ilvl w:val="0"/>
                                <w:numId w:val="5"/>
                              </w:numPr>
                              <w:rPr>
                                <w:rFonts w:ascii="Calibri" w:hAnsi="Calibri" w:cs="Arial"/>
                                <w:sz w:val="22"/>
                                <w:szCs w:val="22"/>
                              </w:rPr>
                            </w:pPr>
                            <w:r w:rsidRPr="00903B54">
                              <w:rPr>
                                <w:rFonts w:ascii="Calibri" w:hAnsi="Calibri" w:cs="Arial"/>
                                <w:sz w:val="22"/>
                                <w:szCs w:val="22"/>
                              </w:rPr>
                              <w:t>inform him/her that his/her behaviour is unacceptable;</w:t>
                            </w:r>
                          </w:p>
                          <w:p w14:paraId="5A0BBE50" w14:textId="77777777" w:rsidR="00033D03" w:rsidRPr="00903B54" w:rsidRDefault="00033D03" w:rsidP="001331BE">
                            <w:pPr>
                              <w:numPr>
                                <w:ilvl w:val="0"/>
                                <w:numId w:val="5"/>
                              </w:numPr>
                              <w:rPr>
                                <w:rFonts w:ascii="Calibri" w:hAnsi="Calibri" w:cs="Arial"/>
                                <w:sz w:val="22"/>
                                <w:szCs w:val="22"/>
                              </w:rPr>
                            </w:pPr>
                            <w:r w:rsidRPr="00903B54">
                              <w:rPr>
                                <w:rFonts w:ascii="Calibri" w:hAnsi="Calibri" w:cs="Arial"/>
                                <w:sz w:val="22"/>
                                <w:szCs w:val="22"/>
                              </w:rPr>
                              <w:t>ask him/her to stop the unacceptable behaviour</w:t>
                            </w:r>
                          </w:p>
                          <w:p w14:paraId="31126E5D" w14:textId="77777777" w:rsidR="00033D03" w:rsidRPr="00C23278" w:rsidRDefault="00033D03" w:rsidP="00903B54">
                            <w:pPr>
                              <w:rPr>
                                <w:rFonts w:ascii="Calibri" w:hAnsi="Calibri" w:cs="Arial"/>
                                <w:sz w:val="16"/>
                                <w:szCs w:val="16"/>
                              </w:rPr>
                            </w:pPr>
                          </w:p>
                          <w:p w14:paraId="5113D533" w14:textId="77777777" w:rsidR="00033D03" w:rsidRPr="008D3A18" w:rsidRDefault="00033D03" w:rsidP="00903B54">
                            <w:pPr>
                              <w:rPr>
                                <w:rFonts w:ascii="Calibri" w:hAnsi="Calibri" w:cs="Arial"/>
                                <w:sz w:val="22"/>
                                <w:szCs w:val="22"/>
                              </w:rPr>
                            </w:pPr>
                            <w:r w:rsidRPr="008D3A18">
                              <w:rPr>
                                <w:rFonts w:ascii="Calibri" w:hAnsi="Calibri" w:cs="Arial"/>
                                <w:sz w:val="22"/>
                                <w:szCs w:val="22"/>
                              </w:rPr>
                              <w:t>If you do not wish to confront the person alone, you may wish to ask a trusted work colleague or to:</w:t>
                            </w:r>
                          </w:p>
                          <w:p w14:paraId="7357D102" w14:textId="77777777" w:rsidR="00033D03" w:rsidRPr="008D3A18" w:rsidRDefault="00033D03" w:rsidP="001331BE">
                            <w:pPr>
                              <w:numPr>
                                <w:ilvl w:val="0"/>
                                <w:numId w:val="4"/>
                              </w:numPr>
                              <w:rPr>
                                <w:rFonts w:ascii="Calibri" w:hAnsi="Calibri" w:cs="Arial"/>
                                <w:sz w:val="22"/>
                                <w:szCs w:val="22"/>
                              </w:rPr>
                            </w:pPr>
                            <w:r w:rsidRPr="008D3A18">
                              <w:rPr>
                                <w:rFonts w:ascii="Calibri" w:hAnsi="Calibri" w:cs="Arial"/>
                                <w:sz w:val="22"/>
                                <w:szCs w:val="22"/>
                              </w:rPr>
                              <w:t>accompany you when you speak to the person involved, or</w:t>
                            </w:r>
                          </w:p>
                          <w:p w14:paraId="41D854C8" w14:textId="77777777" w:rsidR="00033D03" w:rsidRPr="008D3A18" w:rsidRDefault="00033D03" w:rsidP="001331BE">
                            <w:pPr>
                              <w:numPr>
                                <w:ilvl w:val="0"/>
                                <w:numId w:val="4"/>
                              </w:numPr>
                              <w:rPr>
                                <w:rFonts w:ascii="Calibri" w:hAnsi="Calibri" w:cs="Arial"/>
                                <w:sz w:val="22"/>
                                <w:szCs w:val="22"/>
                              </w:rPr>
                            </w:pPr>
                            <w:r w:rsidRPr="008D3A18">
                              <w:rPr>
                                <w:rFonts w:ascii="Calibri" w:hAnsi="Calibri" w:cs="Arial"/>
                                <w:sz w:val="22"/>
                                <w:szCs w:val="22"/>
                              </w:rPr>
                              <w:t>accompany you and speak to the person on your behalf, or</w:t>
                            </w:r>
                          </w:p>
                          <w:p w14:paraId="1925B82B" w14:textId="77777777" w:rsidR="00033D03" w:rsidRPr="008D3A18" w:rsidRDefault="00033D03" w:rsidP="001331BE">
                            <w:pPr>
                              <w:numPr>
                                <w:ilvl w:val="0"/>
                                <w:numId w:val="4"/>
                              </w:numPr>
                              <w:rPr>
                                <w:rFonts w:ascii="Calibri" w:hAnsi="Calibri" w:cs="Arial"/>
                                <w:sz w:val="22"/>
                                <w:szCs w:val="22"/>
                              </w:rPr>
                            </w:pPr>
                            <w:r w:rsidRPr="008D3A18">
                              <w:rPr>
                                <w:rFonts w:ascii="Calibri" w:hAnsi="Calibri" w:cs="Arial"/>
                                <w:sz w:val="22"/>
                                <w:szCs w:val="22"/>
                              </w:rPr>
                              <w:t>go in your place and speak to the person on your behalf, preserving anonymity if you wish and if it is possible.</w:t>
                            </w:r>
                          </w:p>
                          <w:p w14:paraId="2DE403A5" w14:textId="77777777" w:rsidR="00033D03" w:rsidRPr="008D3A18" w:rsidRDefault="00033D03" w:rsidP="00903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BDC7D0">
              <v:shape id="Text Box 20" style="position:absolute;left:0;text-align:left;margin-left:-.9pt;margin-top:10.95pt;width:439.5pt;height:1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" w14:anchorId="7704B69B">
                <v:stroke linestyle="thinThin"/>
                <v:textbox>
                  <w:txbxContent>
                    <w:p w:rsidRPr="00903B54" w:rsidR="00033D03" w:rsidP="00903B54" w:rsidRDefault="00033D03" w14:paraId="3F70218A" w14:textId="77777777">
                      <w:pPr>
                        <w:rPr>
                          <w:rFonts w:ascii="Calibri" w:hAnsi="Calibri" w:cs="Arial"/>
                          <w:sz w:val="22"/>
                          <w:szCs w:val="22"/>
                        </w:rPr>
                      </w:pPr>
                      <w:r>
                        <w:rPr>
                          <w:rFonts w:ascii="Calibri" w:hAnsi="Calibri" w:cs="Arial"/>
                          <w:b/>
                          <w:sz w:val="22"/>
                          <w:szCs w:val="22"/>
                        </w:rPr>
                        <w:t xml:space="preserve">STEP 1 </w:t>
                      </w:r>
                      <w:r w:rsidRPr="00903B54">
                        <w:rPr>
                          <w:rFonts w:ascii="Calibri" w:hAnsi="Calibri" w:cs="Arial"/>
                          <w:b/>
                          <w:sz w:val="22"/>
                          <w:szCs w:val="22"/>
                        </w:rPr>
                        <w:t>Act promptly and take informal action;</w:t>
                      </w:r>
                      <w:r w:rsidRPr="00903B54">
                        <w:rPr>
                          <w:rFonts w:ascii="Calibri" w:hAnsi="Calibri" w:cs="Arial"/>
                          <w:sz w:val="22"/>
                          <w:szCs w:val="22"/>
                        </w:rPr>
                        <w:t xml:space="preserve"> don’t wait until working conditions reach an intolerable level or your personal well-being is being affected.  </w:t>
                      </w:r>
                    </w:p>
                    <w:p w:rsidRPr="00903B54" w:rsidR="00033D03" w:rsidP="001331BE" w:rsidRDefault="00033D03" w14:paraId="30DB31F3" w14:textId="77777777">
                      <w:pPr>
                        <w:numPr>
                          <w:ilvl w:val="0"/>
                          <w:numId w:val="5"/>
                        </w:numPr>
                        <w:rPr>
                          <w:rFonts w:ascii="Calibri" w:hAnsi="Calibri" w:cs="Arial"/>
                          <w:sz w:val="22"/>
                          <w:szCs w:val="22"/>
                        </w:rPr>
                      </w:pPr>
                      <w:r w:rsidRPr="00903B54">
                        <w:rPr>
                          <w:rFonts w:ascii="Calibri" w:hAnsi="Calibri" w:cs="Arial"/>
                          <w:sz w:val="22"/>
                          <w:szCs w:val="22"/>
                        </w:rPr>
                        <w:t>talk or write to the person who you feel is harassing or bullying you;</w:t>
                      </w:r>
                    </w:p>
                    <w:p w:rsidRPr="00903B54" w:rsidR="00033D03" w:rsidP="001331BE" w:rsidRDefault="00033D03" w14:paraId="753B2598" w14:textId="77777777">
                      <w:pPr>
                        <w:numPr>
                          <w:ilvl w:val="0"/>
                          <w:numId w:val="5"/>
                        </w:numPr>
                        <w:rPr>
                          <w:rFonts w:ascii="Calibri" w:hAnsi="Calibri" w:cs="Arial"/>
                          <w:sz w:val="22"/>
                          <w:szCs w:val="22"/>
                        </w:rPr>
                      </w:pPr>
                      <w:r w:rsidRPr="00903B54">
                        <w:rPr>
                          <w:rFonts w:ascii="Calibri" w:hAnsi="Calibri" w:cs="Arial"/>
                          <w:sz w:val="22"/>
                          <w:szCs w:val="22"/>
                        </w:rPr>
                        <w:t>inform him/her that his/her behaviour is unacceptable;</w:t>
                      </w:r>
                    </w:p>
                    <w:p w:rsidRPr="00903B54" w:rsidR="00033D03" w:rsidP="001331BE" w:rsidRDefault="00033D03" w14:paraId="2C468ADA" w14:textId="77777777">
                      <w:pPr>
                        <w:numPr>
                          <w:ilvl w:val="0"/>
                          <w:numId w:val="5"/>
                        </w:numPr>
                        <w:rPr>
                          <w:rFonts w:ascii="Calibri" w:hAnsi="Calibri" w:cs="Arial"/>
                          <w:sz w:val="22"/>
                          <w:szCs w:val="22"/>
                        </w:rPr>
                      </w:pPr>
                      <w:r w:rsidRPr="00903B54">
                        <w:rPr>
                          <w:rFonts w:ascii="Calibri" w:hAnsi="Calibri" w:cs="Arial"/>
                          <w:sz w:val="22"/>
                          <w:szCs w:val="22"/>
                        </w:rPr>
                        <w:t>ask him/her to stop the unacceptable behaviour</w:t>
                      </w:r>
                    </w:p>
                    <w:p w:rsidRPr="00C23278" w:rsidR="00033D03" w:rsidP="00903B54" w:rsidRDefault="00033D03" w14:paraId="672A6659" w14:textId="77777777">
                      <w:pPr>
                        <w:rPr>
                          <w:rFonts w:ascii="Calibri" w:hAnsi="Calibri" w:cs="Arial"/>
                          <w:sz w:val="16"/>
                          <w:szCs w:val="16"/>
                        </w:rPr>
                      </w:pPr>
                    </w:p>
                    <w:p w:rsidRPr="008D3A18" w:rsidR="00033D03" w:rsidP="00903B54" w:rsidRDefault="00033D03" w14:paraId="6D48C464" w14:textId="77777777">
                      <w:pPr>
                        <w:rPr>
                          <w:rFonts w:ascii="Calibri" w:hAnsi="Calibri" w:cs="Arial"/>
                          <w:sz w:val="22"/>
                          <w:szCs w:val="22"/>
                        </w:rPr>
                      </w:pPr>
                      <w:r w:rsidRPr="008D3A18">
                        <w:rPr>
                          <w:rFonts w:ascii="Calibri" w:hAnsi="Calibri" w:cs="Arial"/>
                          <w:sz w:val="22"/>
                          <w:szCs w:val="22"/>
                        </w:rPr>
                        <w:t>If you do not wish to confront the person alone, you may wish to ask a trusted work colleague or to:</w:t>
                      </w:r>
                    </w:p>
                    <w:p w:rsidRPr="008D3A18" w:rsidR="00033D03" w:rsidP="001331BE" w:rsidRDefault="00033D03" w14:paraId="740C1BF0" w14:textId="77777777">
                      <w:pPr>
                        <w:numPr>
                          <w:ilvl w:val="0"/>
                          <w:numId w:val="4"/>
                        </w:numPr>
                        <w:rPr>
                          <w:rFonts w:ascii="Calibri" w:hAnsi="Calibri" w:cs="Arial"/>
                          <w:sz w:val="22"/>
                          <w:szCs w:val="22"/>
                        </w:rPr>
                      </w:pPr>
                      <w:r w:rsidRPr="008D3A18">
                        <w:rPr>
                          <w:rFonts w:ascii="Calibri" w:hAnsi="Calibri" w:cs="Arial"/>
                          <w:sz w:val="22"/>
                          <w:szCs w:val="22"/>
                        </w:rPr>
                        <w:t>accompany you when you speak to the person involved, or</w:t>
                      </w:r>
                    </w:p>
                    <w:p w:rsidRPr="008D3A18" w:rsidR="00033D03" w:rsidP="001331BE" w:rsidRDefault="00033D03" w14:paraId="1A9BF11F" w14:textId="77777777">
                      <w:pPr>
                        <w:numPr>
                          <w:ilvl w:val="0"/>
                          <w:numId w:val="4"/>
                        </w:numPr>
                        <w:rPr>
                          <w:rFonts w:ascii="Calibri" w:hAnsi="Calibri" w:cs="Arial"/>
                          <w:sz w:val="22"/>
                          <w:szCs w:val="22"/>
                        </w:rPr>
                      </w:pPr>
                      <w:r w:rsidRPr="008D3A18">
                        <w:rPr>
                          <w:rFonts w:ascii="Calibri" w:hAnsi="Calibri" w:cs="Arial"/>
                          <w:sz w:val="22"/>
                          <w:szCs w:val="22"/>
                        </w:rPr>
                        <w:t>accompany you and speak to the person on your behalf, or</w:t>
                      </w:r>
                    </w:p>
                    <w:p w:rsidRPr="008D3A18" w:rsidR="00033D03" w:rsidP="001331BE" w:rsidRDefault="00033D03" w14:paraId="65C97224" w14:textId="77777777">
                      <w:pPr>
                        <w:numPr>
                          <w:ilvl w:val="0"/>
                          <w:numId w:val="4"/>
                        </w:numPr>
                        <w:rPr>
                          <w:rFonts w:ascii="Calibri" w:hAnsi="Calibri" w:cs="Arial"/>
                          <w:sz w:val="22"/>
                          <w:szCs w:val="22"/>
                        </w:rPr>
                      </w:pPr>
                      <w:r w:rsidRPr="008D3A18">
                        <w:rPr>
                          <w:rFonts w:ascii="Calibri" w:hAnsi="Calibri" w:cs="Arial"/>
                          <w:sz w:val="22"/>
                          <w:szCs w:val="22"/>
                        </w:rPr>
                        <w:t>go in your place and speak to the person on your behalf, preserving anonymity if you wish and if it is possible.</w:t>
                      </w:r>
                    </w:p>
                    <w:p w:rsidRPr="008D3A18" w:rsidR="00033D03" w:rsidP="00903B54" w:rsidRDefault="00033D03" w14:paraId="0A37501D" w14:textId="77777777"/>
                  </w:txbxContent>
                </v:textbox>
              </v:shape>
            </w:pict>
          </mc:Fallback>
        </mc:AlternateContent>
      </w:r>
    </w:p>
    <w:p w14:paraId="16287F21" w14:textId="77777777" w:rsidR="00562BD3" w:rsidRPr="007E245C" w:rsidRDefault="00562BD3" w:rsidP="009C628E">
      <w:pPr>
        <w:pStyle w:val="ListParagraph"/>
        <w:ind w:left="-567"/>
        <w:rPr>
          <w:rFonts w:asciiTheme="minorHAnsi" w:hAnsiTheme="minorHAnsi" w:cstheme="minorHAnsi"/>
          <w:sz w:val="22"/>
          <w:szCs w:val="22"/>
        </w:rPr>
      </w:pPr>
    </w:p>
    <w:p w14:paraId="5BE93A62" w14:textId="77777777" w:rsidR="00903B54" w:rsidRPr="007E245C" w:rsidRDefault="00903B54" w:rsidP="009C628E">
      <w:pPr>
        <w:pStyle w:val="ListParagraph"/>
        <w:ind w:left="-567"/>
        <w:rPr>
          <w:rFonts w:asciiTheme="minorHAnsi" w:hAnsiTheme="minorHAnsi" w:cstheme="minorHAnsi"/>
          <w:sz w:val="22"/>
          <w:szCs w:val="22"/>
        </w:rPr>
      </w:pPr>
    </w:p>
    <w:p w14:paraId="384BA73E" w14:textId="77777777" w:rsidR="00903B54" w:rsidRPr="007E245C" w:rsidRDefault="00903B54" w:rsidP="009C628E">
      <w:pPr>
        <w:pStyle w:val="ListParagraph"/>
        <w:ind w:left="-567"/>
        <w:rPr>
          <w:rFonts w:asciiTheme="minorHAnsi" w:hAnsiTheme="minorHAnsi" w:cstheme="minorHAnsi"/>
          <w:sz w:val="22"/>
          <w:szCs w:val="22"/>
        </w:rPr>
      </w:pPr>
    </w:p>
    <w:p w14:paraId="34B3F2EB" w14:textId="77777777" w:rsidR="00903B54" w:rsidRPr="007E245C" w:rsidRDefault="00903B54" w:rsidP="009C628E">
      <w:pPr>
        <w:pStyle w:val="ListParagraph"/>
        <w:ind w:left="-567"/>
        <w:rPr>
          <w:rFonts w:asciiTheme="minorHAnsi" w:hAnsiTheme="minorHAnsi" w:cstheme="minorHAnsi"/>
          <w:sz w:val="22"/>
          <w:szCs w:val="22"/>
        </w:rPr>
      </w:pPr>
    </w:p>
    <w:p w14:paraId="7D34F5C7" w14:textId="77777777" w:rsidR="00903B54" w:rsidRPr="007E245C" w:rsidRDefault="00903B54" w:rsidP="009C628E">
      <w:pPr>
        <w:pStyle w:val="ListParagraph"/>
        <w:ind w:left="-567"/>
        <w:rPr>
          <w:rFonts w:asciiTheme="minorHAnsi" w:hAnsiTheme="minorHAnsi" w:cstheme="minorHAnsi"/>
          <w:sz w:val="22"/>
          <w:szCs w:val="22"/>
        </w:rPr>
      </w:pPr>
    </w:p>
    <w:p w14:paraId="0B4020A7" w14:textId="77777777" w:rsidR="00903B54" w:rsidRPr="007E245C" w:rsidRDefault="00903B54" w:rsidP="009C628E">
      <w:pPr>
        <w:pStyle w:val="ListParagraph"/>
        <w:ind w:left="-567"/>
        <w:rPr>
          <w:rFonts w:asciiTheme="minorHAnsi" w:hAnsiTheme="minorHAnsi" w:cstheme="minorHAnsi"/>
          <w:sz w:val="22"/>
          <w:szCs w:val="22"/>
        </w:rPr>
      </w:pPr>
    </w:p>
    <w:p w14:paraId="1D7B270A" w14:textId="77777777" w:rsidR="00903B54" w:rsidRPr="007E245C" w:rsidRDefault="00903B54" w:rsidP="009C628E">
      <w:pPr>
        <w:pStyle w:val="ListParagraph"/>
        <w:ind w:left="-567"/>
        <w:rPr>
          <w:rFonts w:asciiTheme="minorHAnsi" w:hAnsiTheme="minorHAnsi" w:cstheme="minorHAnsi"/>
          <w:sz w:val="22"/>
          <w:szCs w:val="22"/>
        </w:rPr>
      </w:pPr>
    </w:p>
    <w:p w14:paraId="4F904CB7" w14:textId="77777777" w:rsidR="00903B54" w:rsidRPr="007E245C" w:rsidRDefault="00903B54" w:rsidP="009C628E">
      <w:pPr>
        <w:pStyle w:val="ListParagraph"/>
        <w:ind w:left="-567"/>
        <w:rPr>
          <w:rFonts w:asciiTheme="minorHAnsi" w:hAnsiTheme="minorHAnsi" w:cstheme="minorHAnsi"/>
          <w:sz w:val="22"/>
          <w:szCs w:val="22"/>
        </w:rPr>
      </w:pPr>
    </w:p>
    <w:p w14:paraId="06971CD3" w14:textId="77777777" w:rsidR="00903B54" w:rsidRPr="007E245C" w:rsidRDefault="00903B54" w:rsidP="009C628E">
      <w:pPr>
        <w:pStyle w:val="ListParagraph"/>
        <w:ind w:left="-567"/>
        <w:rPr>
          <w:rFonts w:asciiTheme="minorHAnsi" w:hAnsiTheme="minorHAnsi" w:cstheme="minorHAnsi"/>
          <w:sz w:val="22"/>
          <w:szCs w:val="22"/>
        </w:rPr>
      </w:pPr>
    </w:p>
    <w:p w14:paraId="2A1F701D" w14:textId="77777777" w:rsidR="00903B54" w:rsidRPr="007E245C" w:rsidRDefault="00903B54" w:rsidP="009C628E">
      <w:pPr>
        <w:pStyle w:val="ListParagraph"/>
        <w:ind w:left="-567"/>
        <w:rPr>
          <w:rFonts w:asciiTheme="minorHAnsi" w:hAnsiTheme="minorHAnsi" w:cstheme="minorHAnsi"/>
          <w:sz w:val="22"/>
          <w:szCs w:val="22"/>
        </w:rPr>
      </w:pPr>
    </w:p>
    <w:p w14:paraId="03EFCA41" w14:textId="77777777" w:rsidR="00903B54" w:rsidRPr="007E245C" w:rsidRDefault="00903B54" w:rsidP="009C628E">
      <w:pPr>
        <w:pStyle w:val="ListParagraph"/>
        <w:ind w:left="-567"/>
        <w:rPr>
          <w:rFonts w:asciiTheme="minorHAnsi" w:hAnsiTheme="minorHAnsi" w:cstheme="minorHAnsi"/>
          <w:sz w:val="22"/>
          <w:szCs w:val="22"/>
        </w:rPr>
      </w:pPr>
    </w:p>
    <w:p w14:paraId="23B70606" w14:textId="77777777" w:rsidR="00903B54"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9776" behindDoc="0" locked="0" layoutInCell="1" allowOverlap="1" wp14:anchorId="4521E716" wp14:editId="07777777">
                <wp:simplePos x="0" y="0"/>
                <wp:positionH relativeFrom="column">
                  <wp:posOffset>2374265</wp:posOffset>
                </wp:positionH>
                <wp:positionV relativeFrom="paragraph">
                  <wp:posOffset>122555</wp:posOffset>
                </wp:positionV>
                <wp:extent cx="293370" cy="267335"/>
                <wp:effectExtent l="107315" t="27305" r="123190" b="6731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33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214C9D4">
              <v:shape id="AutoShape 22" style="position:absolute;margin-left:186.95pt;margin-top:9.65pt;width:23.1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f81bd"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" w14:anchorId="5F170D73">
                <v:shadow on="t" color="#243f60" opacity=".5" offset="1pt"/>
              </v:shape>
            </w:pict>
          </mc:Fallback>
        </mc:AlternateContent>
      </w:r>
    </w:p>
    <w:p w14:paraId="5F96A722" w14:textId="77777777" w:rsidR="00903B54" w:rsidRPr="007E245C" w:rsidRDefault="00903B54" w:rsidP="009C628E">
      <w:pPr>
        <w:pStyle w:val="ListParagraph"/>
        <w:ind w:left="-567"/>
        <w:rPr>
          <w:rFonts w:asciiTheme="minorHAnsi" w:hAnsiTheme="minorHAnsi" w:cstheme="minorHAnsi"/>
          <w:sz w:val="22"/>
          <w:szCs w:val="22"/>
        </w:rPr>
      </w:pPr>
    </w:p>
    <w:p w14:paraId="3EDE6613" w14:textId="77777777" w:rsidR="00903B54"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8752" behindDoc="0" locked="0" layoutInCell="1" allowOverlap="1" wp14:anchorId="7F1E3CF4" wp14:editId="07777777">
                <wp:simplePos x="0" y="0"/>
                <wp:positionH relativeFrom="column">
                  <wp:posOffset>9525</wp:posOffset>
                </wp:positionH>
                <wp:positionV relativeFrom="paragraph">
                  <wp:posOffset>92075</wp:posOffset>
                </wp:positionV>
                <wp:extent cx="5581650" cy="2294890"/>
                <wp:effectExtent l="19050" t="25400" r="19050" b="2286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294890"/>
                        </a:xfrm>
                        <a:prstGeom prst="rect">
                          <a:avLst/>
                        </a:prstGeom>
                        <a:solidFill>
                          <a:srgbClr val="FFFFFF"/>
                        </a:solidFill>
                        <a:ln w="38100" cmpd="dbl">
                          <a:solidFill>
                            <a:srgbClr val="000000"/>
                          </a:solidFill>
                          <a:miter lim="800000"/>
                          <a:headEnd/>
                          <a:tailEnd/>
                        </a:ln>
                      </wps:spPr>
                      <wps:txbx>
                        <w:txbxContent>
                          <w:p w14:paraId="5FB26D1B" w14:textId="77777777" w:rsidR="00033D03" w:rsidRPr="00940453" w:rsidRDefault="00033D03">
                            <w:pPr>
                              <w:rPr>
                                <w:rFonts w:ascii="Calibri" w:hAnsi="Calibri"/>
                                <w:b/>
                                <w:sz w:val="22"/>
                                <w:szCs w:val="22"/>
                              </w:rPr>
                            </w:pPr>
                            <w:r w:rsidRPr="00940453">
                              <w:rPr>
                                <w:rFonts w:ascii="Calibri" w:hAnsi="Calibri"/>
                                <w:b/>
                                <w:sz w:val="22"/>
                                <w:szCs w:val="22"/>
                              </w:rPr>
                              <w:t xml:space="preserve">STEP 2: Seek a confidential meeting with your manager or designated </w:t>
                            </w:r>
                            <w:r>
                              <w:rPr>
                                <w:rFonts w:ascii="Calibri" w:hAnsi="Calibri"/>
                                <w:b/>
                                <w:sz w:val="22"/>
                                <w:szCs w:val="22"/>
                              </w:rPr>
                              <w:t xml:space="preserve">supervisor </w:t>
                            </w:r>
                            <w:r w:rsidRPr="00940453">
                              <w:rPr>
                                <w:rFonts w:ascii="Calibri" w:hAnsi="Calibri"/>
                                <w:b/>
                                <w:sz w:val="22"/>
                                <w:szCs w:val="22"/>
                              </w:rPr>
                              <w:t xml:space="preserve"> </w:t>
                            </w:r>
                          </w:p>
                          <w:p w14:paraId="5B95CD12" w14:textId="77777777" w:rsidR="00033D03" w:rsidRPr="00DF631F" w:rsidRDefault="00033D03" w:rsidP="00C23278">
                            <w:pPr>
                              <w:rPr>
                                <w:rFonts w:ascii="Calibri" w:hAnsi="Calibri" w:cs="Arial"/>
                              </w:rPr>
                            </w:pPr>
                          </w:p>
                          <w:p w14:paraId="035E0734" w14:textId="77777777" w:rsidR="00033D03" w:rsidRPr="00C23278" w:rsidRDefault="00033D03" w:rsidP="00C23278">
                            <w:pPr>
                              <w:rPr>
                                <w:rFonts w:ascii="Calibri" w:hAnsi="Calibri" w:cs="Arial"/>
                                <w:sz w:val="22"/>
                                <w:szCs w:val="22"/>
                              </w:rPr>
                            </w:pPr>
                            <w:r w:rsidRPr="00C23278">
                              <w:rPr>
                                <w:rFonts w:ascii="Calibri" w:hAnsi="Calibri" w:cs="Arial"/>
                                <w:sz w:val="22"/>
                                <w:szCs w:val="22"/>
                              </w:rPr>
                              <w:t>That person will suggest options of how you might proceed and will arrange, if appropriate, an informal meeting between you and the alleged harasser.  The alleged harasser will be informed of the nature of the complaint and will be given the opportunity to respond.</w:t>
                            </w:r>
                          </w:p>
                          <w:p w14:paraId="5220BBB2" w14:textId="77777777" w:rsidR="00033D03" w:rsidRPr="00C23278" w:rsidRDefault="00033D03" w:rsidP="00C23278">
                            <w:pPr>
                              <w:rPr>
                                <w:rFonts w:ascii="Calibri" w:hAnsi="Calibri" w:cs="Arial"/>
                                <w:sz w:val="22"/>
                                <w:szCs w:val="22"/>
                              </w:rPr>
                            </w:pPr>
                          </w:p>
                          <w:p w14:paraId="41A9BDAD" w14:textId="77777777" w:rsidR="00033D03" w:rsidRPr="00C23278" w:rsidRDefault="00033D03" w:rsidP="00C23278">
                            <w:pPr>
                              <w:rPr>
                                <w:rFonts w:ascii="Calibri" w:hAnsi="Calibri" w:cs="Arial"/>
                                <w:sz w:val="22"/>
                                <w:szCs w:val="22"/>
                              </w:rPr>
                            </w:pPr>
                            <w:r w:rsidRPr="00C23278">
                              <w:rPr>
                                <w:rFonts w:ascii="Calibri" w:hAnsi="Calibri" w:cs="Arial"/>
                                <w:sz w:val="22"/>
                                <w:szCs w:val="22"/>
                              </w:rPr>
                              <w:t>Both you and the alleged harasser may wish to be accompanied at such a meeting by a trusted colleague and this wish will be respected.</w:t>
                            </w:r>
                          </w:p>
                          <w:p w14:paraId="13CB595B" w14:textId="77777777" w:rsidR="00033D03" w:rsidRPr="00C23278" w:rsidRDefault="00033D03" w:rsidP="00C23278">
                            <w:pPr>
                              <w:rPr>
                                <w:rFonts w:ascii="Calibri" w:hAnsi="Calibri" w:cs="Arial"/>
                                <w:sz w:val="22"/>
                                <w:szCs w:val="22"/>
                              </w:rPr>
                            </w:pPr>
                          </w:p>
                          <w:p w14:paraId="01307430" w14:textId="77777777" w:rsidR="00033D03" w:rsidRPr="00940453" w:rsidRDefault="00033D03">
                            <w:pPr>
                              <w:rPr>
                                <w:rFonts w:ascii="Calibri" w:hAnsi="Calibri"/>
                                <w:b/>
                                <w:sz w:val="22"/>
                                <w:szCs w:val="22"/>
                              </w:rPr>
                            </w:pPr>
                            <w:r w:rsidRPr="00C23278">
                              <w:rPr>
                                <w:rFonts w:ascii="Calibri" w:hAnsi="Calibri" w:cs="Arial"/>
                                <w:sz w:val="22"/>
                                <w:szCs w:val="22"/>
                              </w:rPr>
                              <w:t xml:space="preserve">As a general guideline, employees of </w:t>
                            </w:r>
                            <w:r>
                              <w:rPr>
                                <w:rFonts w:ascii="Calibri" w:hAnsi="Calibri" w:cs="Arial"/>
                                <w:sz w:val="22"/>
                                <w:szCs w:val="22"/>
                              </w:rPr>
                              <w:t>Train Ltd w</w:t>
                            </w:r>
                            <w:r w:rsidRPr="00C23278">
                              <w:rPr>
                                <w:rFonts w:ascii="Calibri" w:hAnsi="Calibri" w:cs="Arial"/>
                                <w:sz w:val="22"/>
                                <w:szCs w:val="22"/>
                              </w:rPr>
                              <w:t>ill respect confidentiality as long as it is consistent with safeguarding individual welfare.  However, where confidentiality has to be broken the individual will be involved in the process.</w:t>
                            </w:r>
                            <w:r>
                              <w:rPr>
                                <w:rFonts w:ascii="Calibri" w:hAnsi="Calibri"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71D0E2">
              <v:shape id="Text Box 21" style="position:absolute;left:0;text-align:left;margin-left:.75pt;margin-top:7.25pt;width:439.5pt;height:18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" w14:anchorId="7F1E3CF4">
                <v:stroke linestyle="thinThin"/>
                <v:textbox>
                  <w:txbxContent>
                    <w:p w:rsidRPr="00940453" w:rsidR="00033D03" w:rsidRDefault="00033D03" w14:paraId="55EB1320" w14:textId="77777777">
                      <w:pPr>
                        <w:rPr>
                          <w:rFonts w:ascii="Calibri" w:hAnsi="Calibri"/>
                          <w:b/>
                          <w:sz w:val="22"/>
                          <w:szCs w:val="22"/>
                        </w:rPr>
                      </w:pPr>
                      <w:r w:rsidRPr="00940453">
                        <w:rPr>
                          <w:rFonts w:ascii="Calibri" w:hAnsi="Calibri"/>
                          <w:b/>
                          <w:sz w:val="22"/>
                          <w:szCs w:val="22"/>
                        </w:rPr>
                        <w:t xml:space="preserve">STEP 2: Seek a confidential meeting with your manager or designated </w:t>
                      </w:r>
                      <w:r>
                        <w:rPr>
                          <w:rFonts w:ascii="Calibri" w:hAnsi="Calibri"/>
                          <w:b/>
                          <w:sz w:val="22"/>
                          <w:szCs w:val="22"/>
                        </w:rPr>
                        <w:t xml:space="preserve">supervisor </w:t>
                      </w:r>
                      <w:r w:rsidRPr="00940453">
                        <w:rPr>
                          <w:rFonts w:ascii="Calibri" w:hAnsi="Calibri"/>
                          <w:b/>
                          <w:sz w:val="22"/>
                          <w:szCs w:val="22"/>
                        </w:rPr>
                        <w:t xml:space="preserve"> </w:t>
                      </w:r>
                    </w:p>
                    <w:p w:rsidRPr="00DF631F" w:rsidR="00033D03" w:rsidP="00C23278" w:rsidRDefault="00033D03" w14:paraId="5DAB6C7B" w14:textId="77777777">
                      <w:pPr>
                        <w:rPr>
                          <w:rFonts w:ascii="Calibri" w:hAnsi="Calibri" w:cs="Arial"/>
                        </w:rPr>
                      </w:pPr>
                    </w:p>
                    <w:p w:rsidRPr="00C23278" w:rsidR="00033D03" w:rsidP="00C23278" w:rsidRDefault="00033D03" w14:paraId="5C0B88BD" w14:textId="77777777">
                      <w:pPr>
                        <w:rPr>
                          <w:rFonts w:ascii="Calibri" w:hAnsi="Calibri" w:cs="Arial"/>
                          <w:sz w:val="22"/>
                          <w:szCs w:val="22"/>
                        </w:rPr>
                      </w:pPr>
                      <w:r w:rsidRPr="00C23278">
                        <w:rPr>
                          <w:rFonts w:ascii="Calibri" w:hAnsi="Calibri" w:cs="Arial"/>
                          <w:sz w:val="22"/>
                          <w:szCs w:val="22"/>
                        </w:rPr>
                        <w:t>That person will suggest options of how you might proceed and will arrange, if appropriate, an informal meeting between you and the alleged harasser.  The alleged harasser will be informed of the nature of the complaint and will be given the opportunity to respond.</w:t>
                      </w:r>
                    </w:p>
                    <w:p w:rsidRPr="00C23278" w:rsidR="00033D03" w:rsidP="00C23278" w:rsidRDefault="00033D03" w14:paraId="0F3CABC7" w14:textId="77777777">
                      <w:pPr>
                        <w:rPr>
                          <w:rFonts w:ascii="Calibri" w:hAnsi="Calibri" w:cs="Arial"/>
                          <w:sz w:val="22"/>
                          <w:szCs w:val="22"/>
                        </w:rPr>
                      </w:pPr>
                    </w:p>
                    <w:p w:rsidRPr="00C23278" w:rsidR="00033D03" w:rsidP="00C23278" w:rsidRDefault="00033D03" w14:paraId="48346D24" w14:textId="77777777">
                      <w:pPr>
                        <w:rPr>
                          <w:rFonts w:ascii="Calibri" w:hAnsi="Calibri" w:cs="Arial"/>
                          <w:sz w:val="22"/>
                          <w:szCs w:val="22"/>
                        </w:rPr>
                      </w:pPr>
                      <w:r w:rsidRPr="00C23278">
                        <w:rPr>
                          <w:rFonts w:ascii="Calibri" w:hAnsi="Calibri" w:cs="Arial"/>
                          <w:sz w:val="22"/>
                          <w:szCs w:val="22"/>
                        </w:rPr>
                        <w:t>Both you and the alleged harasser may wish to be accompanied at such a meeting by a trusted colleague and this wish will be respected.</w:t>
                      </w:r>
                    </w:p>
                    <w:p w:rsidRPr="00C23278" w:rsidR="00033D03" w:rsidP="00C23278" w:rsidRDefault="00033D03" w14:paraId="5B08B5D1" w14:textId="77777777">
                      <w:pPr>
                        <w:rPr>
                          <w:rFonts w:ascii="Calibri" w:hAnsi="Calibri" w:cs="Arial"/>
                          <w:sz w:val="22"/>
                          <w:szCs w:val="22"/>
                        </w:rPr>
                      </w:pPr>
                    </w:p>
                    <w:p w:rsidRPr="00940453" w:rsidR="00033D03" w:rsidRDefault="00033D03" w14:paraId="74062063" w14:textId="77777777">
                      <w:pPr>
                        <w:rPr>
                          <w:rFonts w:ascii="Calibri" w:hAnsi="Calibri"/>
                          <w:b/>
                          <w:sz w:val="22"/>
                          <w:szCs w:val="22"/>
                        </w:rPr>
                      </w:pPr>
                      <w:r w:rsidRPr="00C23278">
                        <w:rPr>
                          <w:rFonts w:ascii="Calibri" w:hAnsi="Calibri" w:cs="Arial"/>
                          <w:sz w:val="22"/>
                          <w:szCs w:val="22"/>
                        </w:rPr>
                        <w:t xml:space="preserve">As a general guideline, employees of </w:t>
                      </w:r>
                      <w:r>
                        <w:rPr>
                          <w:rFonts w:ascii="Calibri" w:hAnsi="Calibri" w:cs="Arial"/>
                          <w:sz w:val="22"/>
                          <w:szCs w:val="22"/>
                        </w:rPr>
                        <w:t>Train Ltd w</w:t>
                      </w:r>
                      <w:r w:rsidRPr="00C23278">
                        <w:rPr>
                          <w:rFonts w:ascii="Calibri" w:hAnsi="Calibri" w:cs="Arial"/>
                          <w:sz w:val="22"/>
                          <w:szCs w:val="22"/>
                        </w:rPr>
                        <w:t>ill respect confidentiality as long as it is consistent with safeguarding individual welfare.  However, where confidentiality has to be broken the individual will be involved in the process.</w:t>
                      </w:r>
                      <w:r>
                        <w:rPr>
                          <w:rFonts w:ascii="Calibri" w:hAnsi="Calibri" w:cs="Arial"/>
                          <w:sz w:val="22"/>
                          <w:szCs w:val="22"/>
                        </w:rPr>
                        <w:t xml:space="preserve"> </w:t>
                      </w:r>
                    </w:p>
                  </w:txbxContent>
                </v:textbox>
              </v:shape>
            </w:pict>
          </mc:Fallback>
        </mc:AlternateContent>
      </w:r>
    </w:p>
    <w:p w14:paraId="0A4F7224" w14:textId="77777777" w:rsidR="00903B54" w:rsidRPr="007E245C" w:rsidRDefault="00903B54" w:rsidP="009C628E">
      <w:pPr>
        <w:pStyle w:val="ListParagraph"/>
        <w:ind w:left="-567"/>
        <w:rPr>
          <w:rFonts w:asciiTheme="minorHAnsi" w:hAnsiTheme="minorHAnsi" w:cstheme="minorHAnsi"/>
          <w:sz w:val="22"/>
          <w:szCs w:val="22"/>
        </w:rPr>
      </w:pPr>
    </w:p>
    <w:p w14:paraId="5AE48A43" w14:textId="77777777" w:rsidR="00903B54" w:rsidRPr="007E245C" w:rsidRDefault="00903B54" w:rsidP="009C628E">
      <w:pPr>
        <w:pStyle w:val="ListParagraph"/>
        <w:ind w:left="-567"/>
        <w:rPr>
          <w:rFonts w:asciiTheme="minorHAnsi" w:hAnsiTheme="minorHAnsi" w:cstheme="minorHAnsi"/>
          <w:sz w:val="22"/>
          <w:szCs w:val="22"/>
        </w:rPr>
      </w:pPr>
    </w:p>
    <w:p w14:paraId="50F40DEB" w14:textId="77777777" w:rsidR="00903B54" w:rsidRPr="007E245C" w:rsidRDefault="00903B54" w:rsidP="009C628E">
      <w:pPr>
        <w:pStyle w:val="ListParagraph"/>
        <w:ind w:left="-567"/>
        <w:rPr>
          <w:rFonts w:asciiTheme="minorHAnsi" w:hAnsiTheme="minorHAnsi" w:cstheme="minorHAnsi"/>
          <w:sz w:val="22"/>
          <w:szCs w:val="22"/>
        </w:rPr>
      </w:pPr>
    </w:p>
    <w:p w14:paraId="77A52294" w14:textId="77777777" w:rsidR="00903B54" w:rsidRPr="007E245C" w:rsidRDefault="00903B54" w:rsidP="009C628E">
      <w:pPr>
        <w:pStyle w:val="ListParagraph"/>
        <w:ind w:left="-567"/>
        <w:rPr>
          <w:rFonts w:asciiTheme="minorHAnsi" w:hAnsiTheme="minorHAnsi" w:cstheme="minorHAnsi"/>
          <w:sz w:val="22"/>
          <w:szCs w:val="22"/>
        </w:rPr>
      </w:pPr>
    </w:p>
    <w:p w14:paraId="007DCDA8" w14:textId="77777777" w:rsidR="00903B54" w:rsidRPr="007E245C" w:rsidRDefault="00903B54" w:rsidP="009C628E">
      <w:pPr>
        <w:pStyle w:val="ListParagraph"/>
        <w:ind w:left="-567"/>
        <w:rPr>
          <w:rFonts w:asciiTheme="minorHAnsi" w:hAnsiTheme="minorHAnsi" w:cstheme="minorHAnsi"/>
          <w:sz w:val="22"/>
          <w:szCs w:val="22"/>
        </w:rPr>
      </w:pPr>
    </w:p>
    <w:p w14:paraId="450EA2D7" w14:textId="77777777" w:rsidR="00903B54" w:rsidRPr="007E245C" w:rsidRDefault="00903B54" w:rsidP="009C628E">
      <w:pPr>
        <w:pStyle w:val="ListParagraph"/>
        <w:ind w:left="-567"/>
        <w:rPr>
          <w:rFonts w:asciiTheme="minorHAnsi" w:hAnsiTheme="minorHAnsi" w:cstheme="minorHAnsi"/>
          <w:sz w:val="22"/>
          <w:szCs w:val="22"/>
        </w:rPr>
      </w:pPr>
    </w:p>
    <w:p w14:paraId="3DD355C9" w14:textId="77777777" w:rsidR="00903B54" w:rsidRPr="007E245C" w:rsidRDefault="00903B54" w:rsidP="009C628E">
      <w:pPr>
        <w:pStyle w:val="ListParagraph"/>
        <w:ind w:left="-567"/>
        <w:rPr>
          <w:rFonts w:asciiTheme="minorHAnsi" w:hAnsiTheme="minorHAnsi" w:cstheme="minorHAnsi"/>
          <w:sz w:val="22"/>
          <w:szCs w:val="22"/>
        </w:rPr>
      </w:pPr>
    </w:p>
    <w:p w14:paraId="1A81F0B1" w14:textId="77777777" w:rsidR="00903B54" w:rsidRPr="007E245C" w:rsidRDefault="00903B54" w:rsidP="009C628E">
      <w:pPr>
        <w:pStyle w:val="ListParagraph"/>
        <w:ind w:left="-567"/>
        <w:rPr>
          <w:rFonts w:asciiTheme="minorHAnsi" w:hAnsiTheme="minorHAnsi" w:cstheme="minorHAnsi"/>
          <w:sz w:val="22"/>
          <w:szCs w:val="22"/>
        </w:rPr>
      </w:pPr>
    </w:p>
    <w:p w14:paraId="717AAFBA" w14:textId="77777777" w:rsidR="00903B54" w:rsidRPr="007E245C" w:rsidRDefault="00903B54" w:rsidP="009C628E">
      <w:pPr>
        <w:pStyle w:val="ListParagraph"/>
        <w:ind w:left="-567"/>
        <w:rPr>
          <w:rFonts w:asciiTheme="minorHAnsi" w:hAnsiTheme="minorHAnsi" w:cstheme="minorHAnsi"/>
          <w:sz w:val="22"/>
          <w:szCs w:val="22"/>
        </w:rPr>
      </w:pPr>
    </w:p>
    <w:p w14:paraId="56EE48EE" w14:textId="77777777" w:rsidR="00903B54" w:rsidRPr="007E245C" w:rsidRDefault="00903B54" w:rsidP="009C628E">
      <w:pPr>
        <w:pStyle w:val="ListParagraph"/>
        <w:ind w:left="-567"/>
        <w:rPr>
          <w:rFonts w:asciiTheme="minorHAnsi" w:hAnsiTheme="minorHAnsi" w:cstheme="minorHAnsi"/>
          <w:sz w:val="22"/>
          <w:szCs w:val="22"/>
        </w:rPr>
      </w:pPr>
    </w:p>
    <w:p w14:paraId="2908EB2C" w14:textId="77777777" w:rsidR="00903B54" w:rsidRPr="007E245C" w:rsidRDefault="00903B54" w:rsidP="009C628E">
      <w:pPr>
        <w:pStyle w:val="ListParagraph"/>
        <w:ind w:left="-567"/>
        <w:rPr>
          <w:rFonts w:asciiTheme="minorHAnsi" w:hAnsiTheme="minorHAnsi" w:cstheme="minorHAnsi"/>
          <w:sz w:val="22"/>
          <w:szCs w:val="22"/>
        </w:rPr>
      </w:pPr>
    </w:p>
    <w:p w14:paraId="121FD38A" w14:textId="77777777" w:rsidR="00C23278" w:rsidRPr="007E245C" w:rsidRDefault="00C23278" w:rsidP="009C628E">
      <w:pPr>
        <w:pStyle w:val="ListParagraph"/>
        <w:ind w:left="-567"/>
        <w:rPr>
          <w:rFonts w:asciiTheme="minorHAnsi" w:hAnsiTheme="minorHAnsi" w:cstheme="minorHAnsi"/>
          <w:sz w:val="22"/>
          <w:szCs w:val="22"/>
        </w:rPr>
      </w:pPr>
    </w:p>
    <w:p w14:paraId="1FE2DD96" w14:textId="77777777" w:rsidR="0070703D" w:rsidRPr="007E245C" w:rsidRDefault="0070703D" w:rsidP="009C628E">
      <w:pPr>
        <w:pStyle w:val="ListParagraph"/>
        <w:ind w:left="-567"/>
        <w:rPr>
          <w:rFonts w:asciiTheme="minorHAnsi" w:hAnsiTheme="minorHAnsi" w:cstheme="minorHAnsi"/>
          <w:sz w:val="22"/>
          <w:szCs w:val="22"/>
        </w:rPr>
      </w:pPr>
    </w:p>
    <w:p w14:paraId="50AAB280" w14:textId="77777777" w:rsidR="00262D62" w:rsidRDefault="00262D62" w:rsidP="009C628E">
      <w:pPr>
        <w:pStyle w:val="ListParagraph"/>
        <w:ind w:left="-567"/>
        <w:rPr>
          <w:rFonts w:asciiTheme="minorHAnsi" w:hAnsiTheme="minorHAnsi" w:cstheme="minorHAnsi"/>
          <w:sz w:val="22"/>
          <w:szCs w:val="22"/>
        </w:rPr>
      </w:pPr>
    </w:p>
    <w:p w14:paraId="5D37C576" w14:textId="5DB98FD4" w:rsidR="00903B54" w:rsidRPr="007E245C" w:rsidRDefault="00903B54" w:rsidP="009C628E">
      <w:pPr>
        <w:pStyle w:val="ListParagraph"/>
        <w:ind w:left="-567"/>
        <w:rPr>
          <w:rFonts w:asciiTheme="minorHAnsi" w:hAnsiTheme="minorHAnsi" w:cstheme="minorHAnsi"/>
          <w:sz w:val="22"/>
          <w:szCs w:val="22"/>
        </w:rPr>
      </w:pPr>
      <w:r w:rsidRPr="007E245C">
        <w:rPr>
          <w:rFonts w:asciiTheme="minorHAnsi" w:hAnsiTheme="minorHAnsi" w:cstheme="minorHAnsi"/>
          <w:sz w:val="22"/>
          <w:szCs w:val="22"/>
        </w:rPr>
        <w:t>1</w:t>
      </w:r>
      <w:r w:rsidR="00940DA7">
        <w:rPr>
          <w:rFonts w:asciiTheme="minorHAnsi" w:hAnsiTheme="minorHAnsi" w:cstheme="minorHAnsi"/>
          <w:sz w:val="22"/>
          <w:szCs w:val="22"/>
        </w:rPr>
        <w:t>6</w:t>
      </w:r>
      <w:r w:rsidRPr="007E245C">
        <w:rPr>
          <w:rFonts w:asciiTheme="minorHAnsi" w:hAnsiTheme="minorHAnsi" w:cstheme="minorHAnsi"/>
          <w:sz w:val="22"/>
          <w:szCs w:val="22"/>
        </w:rPr>
        <w:t xml:space="preserve">.2 If your concern continues or the harassment is of a more serious nature, you should follow the reporting procedures </w:t>
      </w:r>
      <w:r w:rsidR="00C23278" w:rsidRPr="007E245C">
        <w:rPr>
          <w:rFonts w:asciiTheme="minorHAnsi" w:hAnsiTheme="minorHAnsi" w:cstheme="minorHAnsi"/>
          <w:sz w:val="22"/>
          <w:szCs w:val="22"/>
        </w:rPr>
        <w:t xml:space="preserve">as in </w:t>
      </w:r>
      <w:r w:rsidR="00041064" w:rsidRPr="007E245C">
        <w:rPr>
          <w:rFonts w:asciiTheme="minorHAnsi" w:hAnsiTheme="minorHAnsi" w:cstheme="minorHAnsi"/>
          <w:sz w:val="22"/>
          <w:szCs w:val="22"/>
        </w:rPr>
        <w:t>section 16</w:t>
      </w:r>
      <w:r w:rsidRPr="007E245C">
        <w:rPr>
          <w:rFonts w:asciiTheme="minorHAnsi" w:hAnsiTheme="minorHAnsi" w:cstheme="minorHAnsi"/>
          <w:sz w:val="22"/>
          <w:szCs w:val="22"/>
        </w:rPr>
        <w:t xml:space="preserve">. </w:t>
      </w:r>
    </w:p>
    <w:p w14:paraId="27357532" w14:textId="77777777" w:rsidR="00903B54" w:rsidRPr="007E245C" w:rsidRDefault="00903B54" w:rsidP="009C628E">
      <w:pPr>
        <w:pStyle w:val="ListParagraph"/>
        <w:ind w:left="-567"/>
        <w:rPr>
          <w:rFonts w:asciiTheme="minorHAnsi" w:hAnsiTheme="minorHAnsi" w:cstheme="minorHAnsi"/>
          <w:sz w:val="22"/>
          <w:szCs w:val="22"/>
        </w:rPr>
      </w:pPr>
    </w:p>
    <w:p w14:paraId="31B4FE8B" w14:textId="60494E29" w:rsidR="00903B54" w:rsidRPr="007E245C" w:rsidRDefault="003E39C0" w:rsidP="0048167F">
      <w:pPr>
        <w:pStyle w:val="ListParagraph"/>
        <w:ind w:left="-567"/>
        <w:rPr>
          <w:rFonts w:asciiTheme="minorHAnsi" w:hAnsiTheme="minorHAnsi" w:cstheme="minorHAnsi"/>
          <w:b/>
          <w:sz w:val="22"/>
          <w:szCs w:val="22"/>
        </w:rPr>
      </w:pPr>
      <w:r w:rsidRPr="007E245C">
        <w:rPr>
          <w:rFonts w:asciiTheme="minorHAnsi" w:hAnsiTheme="minorHAnsi" w:cstheme="minorHAnsi"/>
          <w:b/>
          <w:sz w:val="22"/>
          <w:szCs w:val="22"/>
        </w:rPr>
        <w:br w:type="page"/>
      </w:r>
      <w:r w:rsidR="0048167F" w:rsidRPr="007E245C">
        <w:rPr>
          <w:rFonts w:asciiTheme="minorHAnsi" w:hAnsiTheme="minorHAnsi" w:cstheme="minorHAnsi"/>
          <w:b/>
          <w:sz w:val="22"/>
          <w:szCs w:val="22"/>
        </w:rPr>
        <w:lastRenderedPageBreak/>
        <w:t>1</w:t>
      </w:r>
      <w:r w:rsidR="00940DA7">
        <w:rPr>
          <w:rFonts w:asciiTheme="minorHAnsi" w:hAnsiTheme="minorHAnsi" w:cstheme="minorHAnsi"/>
          <w:b/>
          <w:sz w:val="22"/>
          <w:szCs w:val="22"/>
        </w:rPr>
        <w:t>7</w:t>
      </w:r>
      <w:r w:rsidR="0048167F" w:rsidRPr="007E245C">
        <w:rPr>
          <w:rFonts w:asciiTheme="minorHAnsi" w:hAnsiTheme="minorHAnsi" w:cstheme="minorHAnsi"/>
          <w:b/>
          <w:sz w:val="22"/>
          <w:szCs w:val="22"/>
        </w:rPr>
        <w:t xml:space="preserve"> </w:t>
      </w:r>
      <w:r w:rsidR="00903B54" w:rsidRPr="007E245C">
        <w:rPr>
          <w:rFonts w:asciiTheme="minorHAnsi" w:hAnsiTheme="minorHAnsi" w:cstheme="minorHAnsi"/>
          <w:b/>
          <w:sz w:val="22"/>
          <w:szCs w:val="22"/>
        </w:rPr>
        <w:t xml:space="preserve">Reporting Procedure </w:t>
      </w:r>
    </w:p>
    <w:p w14:paraId="29D6B04F" w14:textId="77777777" w:rsidR="00903B54" w:rsidRPr="007E245C" w:rsidRDefault="00903B54" w:rsidP="009C628E">
      <w:pPr>
        <w:pStyle w:val="ListParagraph"/>
        <w:ind w:left="-567"/>
        <w:rPr>
          <w:rFonts w:asciiTheme="minorHAnsi" w:hAnsiTheme="minorHAnsi" w:cstheme="minorHAnsi"/>
          <w:sz w:val="22"/>
          <w:szCs w:val="22"/>
        </w:rPr>
      </w:pPr>
      <w:r w:rsidRPr="007E245C">
        <w:rPr>
          <w:rFonts w:asciiTheme="minorHAnsi" w:hAnsiTheme="minorHAnsi" w:cstheme="minorHAnsi"/>
          <w:sz w:val="22"/>
          <w:szCs w:val="22"/>
        </w:rPr>
        <w:t xml:space="preserve"> </w:t>
      </w:r>
    </w:p>
    <w:p w14:paraId="1E52EDD5" w14:textId="2E743020" w:rsidR="00562BD3" w:rsidRPr="007E245C" w:rsidRDefault="0077738A" w:rsidP="009C628E">
      <w:pPr>
        <w:pStyle w:val="ListParagraph"/>
        <w:ind w:left="-567"/>
        <w:rPr>
          <w:rFonts w:asciiTheme="minorHAnsi" w:hAnsiTheme="minorHAnsi" w:cstheme="minorHAnsi"/>
          <w:sz w:val="22"/>
          <w:szCs w:val="22"/>
        </w:rPr>
      </w:pPr>
      <w:r w:rsidRPr="007E245C">
        <w:rPr>
          <w:rFonts w:asciiTheme="minorHAnsi" w:hAnsiTheme="minorHAnsi" w:cstheme="minorHAnsi"/>
          <w:sz w:val="22"/>
          <w:szCs w:val="22"/>
        </w:rPr>
        <w:t>1</w:t>
      </w:r>
      <w:r w:rsidR="00940DA7">
        <w:rPr>
          <w:rFonts w:asciiTheme="minorHAnsi" w:hAnsiTheme="minorHAnsi" w:cstheme="minorHAnsi"/>
          <w:sz w:val="22"/>
          <w:szCs w:val="22"/>
        </w:rPr>
        <w:t>7</w:t>
      </w:r>
      <w:r w:rsidR="00903B54" w:rsidRPr="007E245C">
        <w:rPr>
          <w:rFonts w:asciiTheme="minorHAnsi" w:hAnsiTheme="minorHAnsi" w:cstheme="minorHAnsi"/>
          <w:sz w:val="22"/>
          <w:szCs w:val="22"/>
        </w:rPr>
        <w:t>.1 If</w:t>
      </w:r>
      <w:r w:rsidR="00562BD3" w:rsidRPr="007E245C">
        <w:rPr>
          <w:rFonts w:asciiTheme="minorHAnsi" w:hAnsiTheme="minorHAnsi" w:cstheme="minorHAnsi"/>
          <w:sz w:val="22"/>
          <w:szCs w:val="22"/>
        </w:rPr>
        <w:t xml:space="preserve"> you experience </w:t>
      </w:r>
      <w:r w:rsidR="00903B54" w:rsidRPr="007E245C">
        <w:rPr>
          <w:rFonts w:asciiTheme="minorHAnsi" w:hAnsiTheme="minorHAnsi" w:cstheme="minorHAnsi"/>
          <w:sz w:val="22"/>
          <w:szCs w:val="22"/>
        </w:rPr>
        <w:t xml:space="preserve">or witness </w:t>
      </w:r>
      <w:r w:rsidR="00562BD3" w:rsidRPr="007E245C">
        <w:rPr>
          <w:rFonts w:asciiTheme="minorHAnsi" w:hAnsiTheme="minorHAnsi" w:cstheme="minorHAnsi"/>
          <w:sz w:val="22"/>
          <w:szCs w:val="22"/>
        </w:rPr>
        <w:t>any form of bullying, harassment, victimisation, prejudice or discrimination or any breach of the Equality and Diversity Policy you should take the following action:</w:t>
      </w:r>
    </w:p>
    <w:p w14:paraId="6AF721BA" w14:textId="77777777" w:rsidR="008D3A18"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4656" behindDoc="0" locked="0" layoutInCell="1" allowOverlap="1" wp14:anchorId="5A608350" wp14:editId="07777777">
                <wp:simplePos x="0" y="0"/>
                <wp:positionH relativeFrom="column">
                  <wp:posOffset>-60960</wp:posOffset>
                </wp:positionH>
                <wp:positionV relativeFrom="paragraph">
                  <wp:posOffset>19685</wp:posOffset>
                </wp:positionV>
                <wp:extent cx="5581650" cy="687070"/>
                <wp:effectExtent l="24765" t="19685" r="22860"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87070"/>
                        </a:xfrm>
                        <a:prstGeom prst="rect">
                          <a:avLst/>
                        </a:prstGeom>
                        <a:solidFill>
                          <a:srgbClr val="FFFFFF"/>
                        </a:solidFill>
                        <a:ln w="38100" cmpd="dbl">
                          <a:solidFill>
                            <a:srgbClr val="000000"/>
                          </a:solidFill>
                          <a:miter lim="800000"/>
                          <a:headEnd/>
                          <a:tailEnd/>
                        </a:ln>
                      </wps:spPr>
                      <wps:txbx>
                        <w:txbxContent>
                          <w:p w14:paraId="256060E3" w14:textId="77777777" w:rsidR="00033D03" w:rsidRPr="00940453" w:rsidRDefault="00033D03">
                            <w:pPr>
                              <w:rPr>
                                <w:rFonts w:ascii="Calibri" w:hAnsi="Calibri"/>
                                <w:b/>
                                <w:sz w:val="22"/>
                                <w:szCs w:val="22"/>
                              </w:rPr>
                            </w:pPr>
                            <w:r w:rsidRPr="00940453">
                              <w:rPr>
                                <w:rFonts w:ascii="Calibri" w:hAnsi="Calibri"/>
                                <w:b/>
                                <w:sz w:val="22"/>
                                <w:szCs w:val="22"/>
                              </w:rPr>
                              <w:t xml:space="preserve">STEP 1 Take formal action: </w:t>
                            </w:r>
                          </w:p>
                          <w:p w14:paraId="4755FFE6" w14:textId="77777777" w:rsidR="00033D03" w:rsidRPr="00940453" w:rsidRDefault="00033D03">
                            <w:pPr>
                              <w:rPr>
                                <w:rFonts w:ascii="Calibri" w:hAnsi="Calibri"/>
                                <w:b/>
                                <w:sz w:val="22"/>
                                <w:szCs w:val="22"/>
                              </w:rPr>
                            </w:pPr>
                            <w:r w:rsidRPr="00940453">
                              <w:rPr>
                                <w:rFonts w:ascii="Calibri" w:hAnsi="Calibri"/>
                                <w:sz w:val="22"/>
                                <w:szCs w:val="22"/>
                              </w:rPr>
                              <w:t xml:space="preserve">Report the matter orally or in writing to your line manager or </w:t>
                            </w:r>
                            <w:r>
                              <w:rPr>
                                <w:rFonts w:ascii="Calibri" w:hAnsi="Calibri"/>
                                <w:sz w:val="22"/>
                                <w:szCs w:val="22"/>
                              </w:rPr>
                              <w:t xml:space="preserve">supervisor </w:t>
                            </w:r>
                            <w:r w:rsidRPr="00940453">
                              <w:rPr>
                                <w:rFonts w:ascii="Calibri" w:hAnsi="Calibri"/>
                                <w:sz w:val="22"/>
                                <w:szCs w:val="22"/>
                              </w:rPr>
                              <w:t xml:space="preserve">and appropriate action will be taken. </w:t>
                            </w:r>
                            <w:r w:rsidRPr="00940453">
                              <w:rPr>
                                <w:rFonts w:ascii="Calibri" w:hAnsi="Calibri"/>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404DC4">
              <v:shape id="Text Box 13" style="position:absolute;left:0;text-align:left;margin-left:-4.8pt;margin-top:1.55pt;width:439.5pt;height:5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a9NAIAAGQEAAAOAAAAZHJzL2Uyb0RvYy54bWysVNtu2zAMfR+wfxD0vthOkzQz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" w14:anchorId="5A608350">
                <v:stroke linestyle="thinThin"/>
                <v:textbox>
                  <w:txbxContent>
                    <w:p w:rsidRPr="00940453" w:rsidR="00033D03" w:rsidRDefault="00033D03" w14:paraId="27397B9F" w14:textId="77777777">
                      <w:pPr>
                        <w:rPr>
                          <w:rFonts w:ascii="Calibri" w:hAnsi="Calibri"/>
                          <w:b/>
                          <w:sz w:val="22"/>
                          <w:szCs w:val="22"/>
                        </w:rPr>
                      </w:pPr>
                      <w:r w:rsidRPr="00940453">
                        <w:rPr>
                          <w:rFonts w:ascii="Calibri" w:hAnsi="Calibri"/>
                          <w:b/>
                          <w:sz w:val="22"/>
                          <w:szCs w:val="22"/>
                        </w:rPr>
                        <w:t xml:space="preserve">STEP 1 Take formal action: </w:t>
                      </w:r>
                    </w:p>
                    <w:p w:rsidRPr="00940453" w:rsidR="00033D03" w:rsidRDefault="00033D03" w14:paraId="5BF015C2" w14:textId="77777777">
                      <w:pPr>
                        <w:rPr>
                          <w:rFonts w:ascii="Calibri" w:hAnsi="Calibri"/>
                          <w:b/>
                          <w:sz w:val="22"/>
                          <w:szCs w:val="22"/>
                        </w:rPr>
                      </w:pPr>
                      <w:r w:rsidRPr="00940453">
                        <w:rPr>
                          <w:rFonts w:ascii="Calibri" w:hAnsi="Calibri"/>
                          <w:sz w:val="22"/>
                          <w:szCs w:val="22"/>
                        </w:rPr>
                        <w:t xml:space="preserve">Report the matter orally or in writing to your line manager or </w:t>
                      </w:r>
                      <w:r>
                        <w:rPr>
                          <w:rFonts w:ascii="Calibri" w:hAnsi="Calibri"/>
                          <w:sz w:val="22"/>
                          <w:szCs w:val="22"/>
                        </w:rPr>
                        <w:t xml:space="preserve">supervisor </w:t>
                      </w:r>
                      <w:r w:rsidRPr="00940453">
                        <w:rPr>
                          <w:rFonts w:ascii="Calibri" w:hAnsi="Calibri"/>
                          <w:sz w:val="22"/>
                          <w:szCs w:val="22"/>
                        </w:rPr>
                        <w:t xml:space="preserve">and appropriate action will be taken. </w:t>
                      </w:r>
                      <w:r w:rsidRPr="00940453">
                        <w:rPr>
                          <w:rFonts w:ascii="Calibri" w:hAnsi="Calibri"/>
                          <w:b/>
                          <w:sz w:val="22"/>
                          <w:szCs w:val="22"/>
                        </w:rPr>
                        <w:t xml:space="preserve"> </w:t>
                      </w:r>
                    </w:p>
                  </w:txbxContent>
                </v:textbox>
              </v:shape>
            </w:pict>
          </mc:Fallback>
        </mc:AlternateContent>
      </w:r>
    </w:p>
    <w:p w14:paraId="07F023C8" w14:textId="77777777" w:rsidR="008D3A18" w:rsidRPr="007E245C" w:rsidRDefault="008D3A18" w:rsidP="009C628E">
      <w:pPr>
        <w:pStyle w:val="ListParagraph"/>
        <w:ind w:left="-567"/>
        <w:rPr>
          <w:rFonts w:asciiTheme="minorHAnsi" w:hAnsiTheme="minorHAnsi" w:cstheme="minorHAnsi"/>
          <w:sz w:val="22"/>
          <w:szCs w:val="22"/>
        </w:rPr>
      </w:pPr>
    </w:p>
    <w:p w14:paraId="4BDB5498" w14:textId="77777777" w:rsidR="008D3A18" w:rsidRPr="007E245C" w:rsidRDefault="008D3A18" w:rsidP="009C628E">
      <w:pPr>
        <w:pStyle w:val="ListParagraph"/>
        <w:ind w:left="-567"/>
        <w:rPr>
          <w:rFonts w:asciiTheme="minorHAnsi" w:hAnsiTheme="minorHAnsi" w:cstheme="minorHAnsi"/>
          <w:sz w:val="22"/>
          <w:szCs w:val="22"/>
        </w:rPr>
      </w:pPr>
    </w:p>
    <w:p w14:paraId="2916C19D" w14:textId="77777777" w:rsidR="008D3A18" w:rsidRPr="007E245C" w:rsidRDefault="008D3A18" w:rsidP="009C628E">
      <w:pPr>
        <w:pStyle w:val="ListParagraph"/>
        <w:ind w:left="-567"/>
        <w:rPr>
          <w:rFonts w:asciiTheme="minorHAnsi" w:hAnsiTheme="minorHAnsi" w:cstheme="minorHAnsi"/>
          <w:sz w:val="22"/>
          <w:szCs w:val="22"/>
        </w:rPr>
      </w:pPr>
    </w:p>
    <w:p w14:paraId="03418D71" w14:textId="77777777" w:rsidR="008D3A18"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5680" behindDoc="0" locked="0" layoutInCell="1" allowOverlap="1" wp14:anchorId="51886C01" wp14:editId="07777777">
                <wp:simplePos x="0" y="0"/>
                <wp:positionH relativeFrom="column">
                  <wp:posOffset>2553335</wp:posOffset>
                </wp:positionH>
                <wp:positionV relativeFrom="paragraph">
                  <wp:posOffset>48260</wp:posOffset>
                </wp:positionV>
                <wp:extent cx="293370" cy="267335"/>
                <wp:effectExtent l="114935" t="19685" r="125095" b="654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33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798BC12">
              <v:shape id="AutoShape 15" style="position:absolute;margin-left:201.05pt;margin-top:3.8pt;width:23.1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f81bd"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" w14:anchorId="7D596DA5">
                <v:shadow on="t" color="#243f60" opacity=".5" offset="1pt"/>
              </v:shape>
            </w:pict>
          </mc:Fallback>
        </mc:AlternateContent>
      </w:r>
    </w:p>
    <w:p w14:paraId="74869460" w14:textId="77777777" w:rsidR="008D3A18" w:rsidRPr="007E245C" w:rsidRDefault="008D3A18" w:rsidP="009C628E">
      <w:pPr>
        <w:pStyle w:val="ListParagraph"/>
        <w:ind w:left="-567"/>
        <w:rPr>
          <w:rFonts w:asciiTheme="minorHAnsi" w:hAnsiTheme="minorHAnsi" w:cstheme="minorHAnsi"/>
          <w:sz w:val="22"/>
          <w:szCs w:val="22"/>
        </w:rPr>
      </w:pPr>
    </w:p>
    <w:p w14:paraId="4119A2B2" w14:textId="77777777" w:rsidR="008D3A18" w:rsidRPr="007E245C" w:rsidRDefault="0036205E" w:rsidP="009C628E">
      <w:pPr>
        <w:pStyle w:val="ListParagraph"/>
        <w:ind w:left="-567"/>
        <w:rPr>
          <w:rFonts w:asciiTheme="minorHAnsi" w:hAnsiTheme="minorHAnsi" w:cstheme="minorHAnsi"/>
          <w:sz w:val="22"/>
          <w:szCs w:val="22"/>
        </w:rPr>
      </w:pPr>
      <w:r w:rsidRPr="007E245C">
        <w:rPr>
          <w:rFonts w:asciiTheme="minorHAnsi" w:hAnsiTheme="minorHAnsi" w:cstheme="minorHAnsi"/>
          <w:noProof/>
          <w:sz w:val="22"/>
          <w:szCs w:val="22"/>
          <w:lang w:eastAsia="en-GB"/>
        </w:rPr>
        <mc:AlternateContent>
          <mc:Choice Requires="wps">
            <w:drawing>
              <wp:anchor distT="0" distB="0" distL="114300" distR="114300" simplePos="0" relativeHeight="251656704" behindDoc="0" locked="0" layoutInCell="1" allowOverlap="1" wp14:anchorId="1A15438F" wp14:editId="07777777">
                <wp:simplePos x="0" y="0"/>
                <wp:positionH relativeFrom="column">
                  <wp:posOffset>-51435</wp:posOffset>
                </wp:positionH>
                <wp:positionV relativeFrom="paragraph">
                  <wp:posOffset>55245</wp:posOffset>
                </wp:positionV>
                <wp:extent cx="5581650" cy="862330"/>
                <wp:effectExtent l="24765" t="26670" r="22860" b="254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62330"/>
                        </a:xfrm>
                        <a:prstGeom prst="rect">
                          <a:avLst/>
                        </a:prstGeom>
                        <a:solidFill>
                          <a:srgbClr val="FFFFFF"/>
                        </a:solidFill>
                        <a:ln w="38100" cmpd="dbl">
                          <a:solidFill>
                            <a:srgbClr val="000000"/>
                          </a:solidFill>
                          <a:miter lim="800000"/>
                          <a:headEnd/>
                          <a:tailEnd/>
                        </a:ln>
                      </wps:spPr>
                      <wps:txbx>
                        <w:txbxContent>
                          <w:p w14:paraId="41EAFBE9" w14:textId="77777777" w:rsidR="00033D03" w:rsidRPr="00940453" w:rsidRDefault="00033D03">
                            <w:pPr>
                              <w:rPr>
                                <w:rFonts w:ascii="Calibri" w:hAnsi="Calibri"/>
                                <w:b/>
                                <w:sz w:val="22"/>
                                <w:szCs w:val="22"/>
                              </w:rPr>
                            </w:pPr>
                            <w:r w:rsidRPr="00940453">
                              <w:rPr>
                                <w:rFonts w:ascii="Calibri" w:hAnsi="Calibri"/>
                                <w:b/>
                                <w:sz w:val="22"/>
                                <w:szCs w:val="22"/>
                              </w:rPr>
                              <w:t xml:space="preserve">STEP 2:  Instigate whistle blowing procedure  </w:t>
                            </w:r>
                          </w:p>
                          <w:p w14:paraId="09C581F1" w14:textId="77777777" w:rsidR="00033D03" w:rsidRPr="00940453" w:rsidRDefault="00033D03">
                            <w:pPr>
                              <w:rPr>
                                <w:rFonts w:ascii="Calibri" w:hAnsi="Calibri"/>
                                <w:sz w:val="22"/>
                                <w:szCs w:val="22"/>
                              </w:rPr>
                            </w:pPr>
                            <w:r w:rsidRPr="00940453">
                              <w:rPr>
                                <w:rFonts w:ascii="Calibri" w:hAnsi="Calibri"/>
                                <w:sz w:val="22"/>
                                <w:szCs w:val="22"/>
                              </w:rPr>
                              <w:t xml:space="preserve">If the matter has not been resolved by the above means or is more serious, you should make a formal complaint under the whistle-blowing procedure </w:t>
                            </w:r>
                            <w:r>
                              <w:rPr>
                                <w:rFonts w:ascii="Calibri" w:hAnsi="Calibri"/>
                                <w:sz w:val="22"/>
                                <w:szCs w:val="22"/>
                              </w:rPr>
                              <w:t>BM-05</w:t>
                            </w:r>
                            <w:r w:rsidRPr="00940453">
                              <w:rPr>
                                <w:rFonts w:ascii="Calibri" w:hAnsi="Calibri"/>
                                <w:sz w:val="22"/>
                                <w:szCs w:val="22"/>
                              </w:rPr>
                              <w:t xml:space="preserve"> eith</w:t>
                            </w:r>
                            <w:r>
                              <w:rPr>
                                <w:rFonts w:ascii="Calibri" w:hAnsi="Calibri"/>
                                <w:sz w:val="22"/>
                                <w:szCs w:val="22"/>
                              </w:rPr>
                              <w:t>er orally or in writing to the Managing D</w:t>
                            </w:r>
                            <w:r w:rsidRPr="00940453">
                              <w:rPr>
                                <w:rFonts w:ascii="Calibri" w:hAnsi="Calibri"/>
                                <w:sz w:val="22"/>
                                <w:szCs w:val="22"/>
                              </w:rPr>
                              <w:t xml:space="preserve">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3389EA">
              <v:shape id="Text Box 17" style="position:absolute;left:0;text-align:left;margin-left:-4.05pt;margin-top:4.35pt;width:439.5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" w14:anchorId="1A15438F">
                <v:stroke linestyle="thinThin"/>
                <v:textbox>
                  <w:txbxContent>
                    <w:p w:rsidRPr="00940453" w:rsidR="00033D03" w:rsidRDefault="00033D03" w14:paraId="5DE0E5F1" w14:textId="77777777">
                      <w:pPr>
                        <w:rPr>
                          <w:rFonts w:ascii="Calibri" w:hAnsi="Calibri"/>
                          <w:b/>
                          <w:sz w:val="22"/>
                          <w:szCs w:val="22"/>
                        </w:rPr>
                      </w:pPr>
                      <w:r w:rsidRPr="00940453">
                        <w:rPr>
                          <w:rFonts w:ascii="Calibri" w:hAnsi="Calibri"/>
                          <w:b/>
                          <w:sz w:val="22"/>
                          <w:szCs w:val="22"/>
                        </w:rPr>
                        <w:t xml:space="preserve">STEP 2:  Instigate whistle blowing procedure  </w:t>
                      </w:r>
                    </w:p>
                    <w:p w:rsidRPr="00940453" w:rsidR="00033D03" w:rsidRDefault="00033D03" w14:paraId="5E3A4AD0" w14:textId="77777777">
                      <w:pPr>
                        <w:rPr>
                          <w:rFonts w:ascii="Calibri" w:hAnsi="Calibri"/>
                          <w:sz w:val="22"/>
                          <w:szCs w:val="22"/>
                        </w:rPr>
                      </w:pPr>
                      <w:r w:rsidRPr="00940453">
                        <w:rPr>
                          <w:rFonts w:ascii="Calibri" w:hAnsi="Calibri"/>
                          <w:sz w:val="22"/>
                          <w:szCs w:val="22"/>
                        </w:rPr>
                        <w:t xml:space="preserve">If the matter has not been resolved by the above means or is more serious, you should make a formal complaint under the whistle-blowing procedure </w:t>
                      </w:r>
                      <w:r>
                        <w:rPr>
                          <w:rFonts w:ascii="Calibri" w:hAnsi="Calibri"/>
                          <w:sz w:val="22"/>
                          <w:szCs w:val="22"/>
                        </w:rPr>
                        <w:t>BM-05</w:t>
                      </w:r>
                      <w:r w:rsidRPr="00940453">
                        <w:rPr>
                          <w:rFonts w:ascii="Calibri" w:hAnsi="Calibri"/>
                          <w:sz w:val="22"/>
                          <w:szCs w:val="22"/>
                        </w:rPr>
                        <w:t xml:space="preserve"> eith</w:t>
                      </w:r>
                      <w:r>
                        <w:rPr>
                          <w:rFonts w:ascii="Calibri" w:hAnsi="Calibri"/>
                          <w:sz w:val="22"/>
                          <w:szCs w:val="22"/>
                        </w:rPr>
                        <w:t>er orally or in writing to the Managing D</w:t>
                      </w:r>
                      <w:r w:rsidRPr="00940453">
                        <w:rPr>
                          <w:rFonts w:ascii="Calibri" w:hAnsi="Calibri"/>
                          <w:sz w:val="22"/>
                          <w:szCs w:val="22"/>
                        </w:rPr>
                        <w:t xml:space="preserve">irector. </w:t>
                      </w:r>
                    </w:p>
                  </w:txbxContent>
                </v:textbox>
              </v:shape>
            </w:pict>
          </mc:Fallback>
        </mc:AlternateContent>
      </w:r>
    </w:p>
    <w:p w14:paraId="187F57B8" w14:textId="77777777" w:rsidR="008D3A18" w:rsidRPr="007E245C" w:rsidRDefault="008D3A18" w:rsidP="009C628E">
      <w:pPr>
        <w:pStyle w:val="ListParagraph"/>
        <w:ind w:left="-567"/>
        <w:rPr>
          <w:rFonts w:asciiTheme="minorHAnsi" w:hAnsiTheme="minorHAnsi" w:cstheme="minorHAnsi"/>
          <w:sz w:val="22"/>
          <w:szCs w:val="22"/>
        </w:rPr>
      </w:pPr>
    </w:p>
    <w:p w14:paraId="54738AF4" w14:textId="77777777" w:rsidR="008D3A18" w:rsidRPr="007E245C" w:rsidRDefault="008D3A18" w:rsidP="009C628E">
      <w:pPr>
        <w:pStyle w:val="ListParagraph"/>
        <w:ind w:left="-567"/>
        <w:rPr>
          <w:rFonts w:asciiTheme="minorHAnsi" w:hAnsiTheme="minorHAnsi" w:cstheme="minorHAnsi"/>
          <w:sz w:val="22"/>
          <w:szCs w:val="22"/>
        </w:rPr>
      </w:pPr>
    </w:p>
    <w:p w14:paraId="46ABBD8F" w14:textId="77777777" w:rsidR="008D3A18" w:rsidRPr="007E245C" w:rsidRDefault="008D3A18" w:rsidP="009C628E">
      <w:pPr>
        <w:pStyle w:val="ListParagraph"/>
        <w:ind w:left="-567"/>
        <w:rPr>
          <w:rFonts w:asciiTheme="minorHAnsi" w:hAnsiTheme="minorHAnsi" w:cstheme="minorHAnsi"/>
          <w:sz w:val="22"/>
          <w:szCs w:val="22"/>
        </w:rPr>
      </w:pPr>
    </w:p>
    <w:p w14:paraId="06BBA33E" w14:textId="77777777" w:rsidR="008D3A18" w:rsidRPr="007E245C" w:rsidRDefault="008D3A18" w:rsidP="009C628E">
      <w:pPr>
        <w:pStyle w:val="ListParagraph"/>
        <w:ind w:left="-567"/>
        <w:rPr>
          <w:rFonts w:asciiTheme="minorHAnsi" w:hAnsiTheme="minorHAnsi" w:cstheme="minorHAnsi"/>
          <w:sz w:val="22"/>
          <w:szCs w:val="22"/>
        </w:rPr>
      </w:pPr>
    </w:p>
    <w:p w14:paraId="464FCBC1" w14:textId="77777777" w:rsidR="008D3A18" w:rsidRPr="007E245C" w:rsidRDefault="008D3A18" w:rsidP="009C628E">
      <w:pPr>
        <w:pStyle w:val="ListParagraph"/>
        <w:ind w:left="-567"/>
        <w:rPr>
          <w:rFonts w:asciiTheme="minorHAnsi" w:hAnsiTheme="minorHAnsi" w:cstheme="minorHAnsi"/>
          <w:sz w:val="22"/>
          <w:szCs w:val="22"/>
        </w:rPr>
      </w:pPr>
    </w:p>
    <w:p w14:paraId="5C8C6B09" w14:textId="77777777" w:rsidR="002D2586" w:rsidRPr="007E245C" w:rsidRDefault="002D2586" w:rsidP="009C628E">
      <w:pPr>
        <w:pStyle w:val="ListParagraph"/>
        <w:ind w:left="-567"/>
        <w:rPr>
          <w:rFonts w:asciiTheme="minorHAnsi" w:hAnsiTheme="minorHAnsi" w:cstheme="minorHAnsi"/>
          <w:sz w:val="22"/>
          <w:szCs w:val="22"/>
        </w:rPr>
      </w:pPr>
    </w:p>
    <w:p w14:paraId="1E4262BF" w14:textId="1AE0FF42" w:rsidR="00507EE1" w:rsidRPr="007E245C" w:rsidRDefault="00562BD3" w:rsidP="009C628E">
      <w:pPr>
        <w:pStyle w:val="ListParagraph"/>
        <w:ind w:left="-567"/>
        <w:rPr>
          <w:rFonts w:asciiTheme="minorHAnsi" w:hAnsiTheme="minorHAnsi" w:cstheme="minorHAnsi"/>
          <w:sz w:val="22"/>
          <w:szCs w:val="22"/>
        </w:rPr>
      </w:pPr>
      <w:r w:rsidRPr="007E245C">
        <w:rPr>
          <w:rFonts w:asciiTheme="minorHAnsi" w:hAnsiTheme="minorHAnsi" w:cstheme="minorHAnsi"/>
          <w:sz w:val="22"/>
          <w:szCs w:val="22"/>
        </w:rPr>
        <w:t>1</w:t>
      </w:r>
      <w:r w:rsidR="00940DA7">
        <w:rPr>
          <w:rFonts w:asciiTheme="minorHAnsi" w:hAnsiTheme="minorHAnsi" w:cstheme="minorHAnsi"/>
          <w:sz w:val="22"/>
          <w:szCs w:val="22"/>
        </w:rPr>
        <w:t>7</w:t>
      </w:r>
      <w:r w:rsidR="00E32D1E" w:rsidRPr="007E245C">
        <w:rPr>
          <w:rFonts w:asciiTheme="minorHAnsi" w:hAnsiTheme="minorHAnsi" w:cstheme="minorHAnsi"/>
          <w:sz w:val="22"/>
          <w:szCs w:val="22"/>
        </w:rPr>
        <w:t>.2</w:t>
      </w:r>
      <w:r w:rsidRPr="007E245C">
        <w:rPr>
          <w:rFonts w:asciiTheme="minorHAnsi" w:hAnsiTheme="minorHAnsi" w:cstheme="minorHAnsi"/>
          <w:sz w:val="22"/>
          <w:szCs w:val="22"/>
        </w:rPr>
        <w:t xml:space="preserve"> </w:t>
      </w:r>
      <w:r w:rsidR="00507EE1" w:rsidRPr="007E245C">
        <w:rPr>
          <w:rFonts w:asciiTheme="minorHAnsi" w:hAnsiTheme="minorHAnsi" w:cstheme="minorHAnsi"/>
          <w:sz w:val="22"/>
          <w:szCs w:val="22"/>
        </w:rPr>
        <w:t xml:space="preserve">Whenever a complaint of </w:t>
      </w:r>
      <w:r w:rsidR="00507EE1" w:rsidRPr="007E245C">
        <w:rPr>
          <w:rFonts w:asciiTheme="minorHAnsi" w:hAnsiTheme="minorHAnsi" w:cstheme="minorHAnsi"/>
          <w:b/>
          <w:i/>
          <w:sz w:val="22"/>
          <w:szCs w:val="22"/>
        </w:rPr>
        <w:t>discrimination</w:t>
      </w:r>
      <w:r w:rsidR="00507EE1" w:rsidRPr="007E245C">
        <w:rPr>
          <w:rFonts w:asciiTheme="minorHAnsi" w:hAnsiTheme="minorHAnsi" w:cstheme="minorHAnsi"/>
          <w:sz w:val="22"/>
          <w:szCs w:val="22"/>
        </w:rPr>
        <w:t xml:space="preserve"> is received the company will:</w:t>
      </w:r>
    </w:p>
    <w:p w14:paraId="3E827CBF" w14:textId="77777777" w:rsidR="00507EE1" w:rsidRPr="007E245C" w:rsidRDefault="00507EE1" w:rsidP="001331BE">
      <w:pPr>
        <w:pStyle w:val="ListParagraph"/>
        <w:numPr>
          <w:ilvl w:val="0"/>
          <w:numId w:val="16"/>
        </w:numPr>
        <w:rPr>
          <w:rFonts w:asciiTheme="minorHAnsi" w:hAnsiTheme="minorHAnsi" w:cstheme="minorHAnsi"/>
          <w:sz w:val="22"/>
          <w:szCs w:val="22"/>
        </w:rPr>
      </w:pPr>
      <w:r w:rsidRPr="007E245C">
        <w:rPr>
          <w:rFonts w:asciiTheme="minorHAnsi" w:hAnsiTheme="minorHAnsi" w:cstheme="minorHAnsi"/>
          <w:sz w:val="22"/>
          <w:szCs w:val="22"/>
        </w:rPr>
        <w:t xml:space="preserve">take the complaint </w:t>
      </w:r>
      <w:proofErr w:type="gramStart"/>
      <w:r w:rsidRPr="007E245C">
        <w:rPr>
          <w:rFonts w:asciiTheme="minorHAnsi" w:hAnsiTheme="minorHAnsi" w:cstheme="minorHAnsi"/>
          <w:sz w:val="22"/>
          <w:szCs w:val="22"/>
        </w:rPr>
        <w:t>seriously;</w:t>
      </w:r>
      <w:proofErr w:type="gramEnd"/>
    </w:p>
    <w:p w14:paraId="76AD1BB0" w14:textId="77777777" w:rsidR="00507EE1" w:rsidRPr="007E245C" w:rsidRDefault="00507EE1" w:rsidP="001331BE">
      <w:pPr>
        <w:pStyle w:val="ListParagraph"/>
        <w:numPr>
          <w:ilvl w:val="0"/>
          <w:numId w:val="16"/>
        </w:numPr>
        <w:rPr>
          <w:rFonts w:asciiTheme="minorHAnsi" w:hAnsiTheme="minorHAnsi" w:cstheme="minorHAnsi"/>
          <w:sz w:val="22"/>
          <w:szCs w:val="22"/>
        </w:rPr>
      </w:pPr>
      <w:r w:rsidRPr="007E245C">
        <w:rPr>
          <w:rFonts w:asciiTheme="minorHAnsi" w:hAnsiTheme="minorHAnsi" w:cstheme="minorHAnsi"/>
          <w:sz w:val="22"/>
          <w:szCs w:val="22"/>
        </w:rPr>
        <w:t xml:space="preserve">carry out an immediate investigation into the </w:t>
      </w:r>
      <w:proofErr w:type="gramStart"/>
      <w:r w:rsidRPr="007E245C">
        <w:rPr>
          <w:rFonts w:asciiTheme="minorHAnsi" w:hAnsiTheme="minorHAnsi" w:cstheme="minorHAnsi"/>
          <w:sz w:val="22"/>
          <w:szCs w:val="22"/>
        </w:rPr>
        <w:t>complaint;</w:t>
      </w:r>
      <w:proofErr w:type="gramEnd"/>
    </w:p>
    <w:p w14:paraId="58E3DE96" w14:textId="77777777" w:rsidR="00507EE1" w:rsidRPr="007E245C" w:rsidRDefault="00507EE1" w:rsidP="001331BE">
      <w:pPr>
        <w:pStyle w:val="ListParagraph"/>
        <w:numPr>
          <w:ilvl w:val="0"/>
          <w:numId w:val="16"/>
        </w:numPr>
        <w:ind w:left="0" w:hanging="207"/>
        <w:rPr>
          <w:rFonts w:asciiTheme="minorHAnsi" w:hAnsiTheme="minorHAnsi" w:cstheme="minorHAnsi"/>
          <w:sz w:val="22"/>
          <w:szCs w:val="22"/>
        </w:rPr>
      </w:pPr>
      <w:r w:rsidRPr="007E245C">
        <w:rPr>
          <w:rFonts w:asciiTheme="minorHAnsi" w:hAnsiTheme="minorHAnsi" w:cstheme="minorHAnsi"/>
          <w:sz w:val="22"/>
          <w:szCs w:val="22"/>
        </w:rPr>
        <w:t>take steps to make the investigation fair, objective and independent by allocating the investigation to a person who is not involved in the complaint.</w:t>
      </w:r>
    </w:p>
    <w:p w14:paraId="3382A365" w14:textId="77777777" w:rsidR="00E32D1E" w:rsidRPr="007E245C" w:rsidRDefault="00E32D1E" w:rsidP="00E32D1E">
      <w:pPr>
        <w:pStyle w:val="ListParagraph"/>
        <w:ind w:left="0"/>
        <w:rPr>
          <w:rFonts w:asciiTheme="minorHAnsi" w:hAnsiTheme="minorHAnsi" w:cstheme="minorHAnsi"/>
          <w:sz w:val="22"/>
          <w:szCs w:val="22"/>
        </w:rPr>
      </w:pPr>
    </w:p>
    <w:p w14:paraId="5C71F136" w14:textId="78996B02" w:rsidR="0077738A" w:rsidRPr="007E245C" w:rsidRDefault="00940DA7" w:rsidP="00F02DBF">
      <w:pPr>
        <w:pStyle w:val="ListParagraph"/>
        <w:ind w:left="-567"/>
        <w:rPr>
          <w:rFonts w:asciiTheme="minorHAnsi" w:hAnsiTheme="minorHAnsi" w:cstheme="minorHAnsi"/>
          <w:sz w:val="22"/>
          <w:szCs w:val="22"/>
        </w:rPr>
      </w:pPr>
      <w:r>
        <w:rPr>
          <w:rFonts w:asciiTheme="minorHAnsi" w:hAnsiTheme="minorHAnsi" w:cstheme="minorHAnsi"/>
          <w:sz w:val="22"/>
          <w:szCs w:val="22"/>
        </w:rPr>
        <w:t>17</w:t>
      </w:r>
      <w:r w:rsidR="00E32D1E" w:rsidRPr="007E245C">
        <w:rPr>
          <w:rFonts w:asciiTheme="minorHAnsi" w:hAnsiTheme="minorHAnsi" w:cstheme="minorHAnsi"/>
          <w:sz w:val="22"/>
          <w:szCs w:val="22"/>
        </w:rPr>
        <w:t>.3 Where</w:t>
      </w:r>
      <w:r w:rsidR="00507EE1" w:rsidRPr="007E245C">
        <w:rPr>
          <w:rFonts w:asciiTheme="minorHAnsi" w:hAnsiTheme="minorHAnsi" w:cstheme="minorHAnsi"/>
          <w:sz w:val="22"/>
          <w:szCs w:val="22"/>
        </w:rPr>
        <w:t xml:space="preserve"> an investigation identifies that there has been a case of discrimination the investigation will cease and a disciplinary investigation under the Disciplinary Procedure will take over and will be dealt with at the appropriate stage of the procedure.</w:t>
      </w:r>
      <w:r w:rsidR="00F02DBF" w:rsidRPr="007E245C">
        <w:rPr>
          <w:rFonts w:asciiTheme="minorHAnsi" w:hAnsiTheme="minorHAnsi" w:cstheme="minorHAnsi"/>
          <w:sz w:val="22"/>
          <w:szCs w:val="22"/>
        </w:rPr>
        <w:t xml:space="preserve"> </w:t>
      </w:r>
    </w:p>
    <w:p w14:paraId="62199465" w14:textId="77777777" w:rsidR="0077738A" w:rsidRPr="007E245C" w:rsidRDefault="0077738A" w:rsidP="0077738A">
      <w:pPr>
        <w:pStyle w:val="ListParagraph"/>
        <w:ind w:left="-567"/>
        <w:rPr>
          <w:rFonts w:asciiTheme="minorHAnsi" w:hAnsiTheme="minorHAnsi" w:cstheme="minorHAnsi"/>
          <w:sz w:val="22"/>
          <w:szCs w:val="22"/>
        </w:rPr>
      </w:pPr>
    </w:p>
    <w:sectPr w:rsidR="0077738A" w:rsidRPr="007E245C" w:rsidSect="00F02DBF">
      <w:headerReference w:type="default" r:id="rId12"/>
      <w:footerReference w:type="default" r:id="rId13"/>
      <w:pgSz w:w="11907" w:h="16839" w:code="9"/>
      <w:pgMar w:top="567" w:right="1440" w:bottom="567"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AB21" w14:textId="77777777" w:rsidR="00852BF3" w:rsidRDefault="00852BF3" w:rsidP="00196AD4">
      <w:r>
        <w:separator/>
      </w:r>
    </w:p>
  </w:endnote>
  <w:endnote w:type="continuationSeparator" w:id="0">
    <w:p w14:paraId="4DE63A5E" w14:textId="77777777" w:rsidR="00852BF3" w:rsidRDefault="00852BF3" w:rsidP="0019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911D" w14:textId="55D87A09" w:rsidR="00033D03" w:rsidRPr="00196AD4" w:rsidRDefault="00033D03" w:rsidP="00B11F2F">
    <w:pPr>
      <w:pStyle w:val="Footer"/>
      <w:jc w:val="center"/>
      <w:rPr>
        <w:sz w:val="16"/>
        <w:szCs w:val="16"/>
      </w:rPr>
    </w:pPr>
    <w:r w:rsidRPr="00196AD4">
      <w:rPr>
        <w:sz w:val="16"/>
        <w:szCs w:val="16"/>
      </w:rPr>
      <w:t xml:space="preserve">Page </w:t>
    </w:r>
    <w:r w:rsidRPr="00B11F2F">
      <w:rPr>
        <w:sz w:val="16"/>
        <w:szCs w:val="16"/>
      </w:rPr>
      <w:fldChar w:fldCharType="begin"/>
    </w:r>
    <w:r w:rsidRPr="00B11F2F">
      <w:rPr>
        <w:sz w:val="16"/>
        <w:szCs w:val="16"/>
      </w:rPr>
      <w:instrText xml:space="preserve"> PAGE   \* MERGEFORMAT </w:instrText>
    </w:r>
    <w:r w:rsidRPr="00B11F2F">
      <w:rPr>
        <w:sz w:val="16"/>
        <w:szCs w:val="16"/>
      </w:rPr>
      <w:fldChar w:fldCharType="separate"/>
    </w:r>
    <w:r w:rsidR="00F02DBF">
      <w:rPr>
        <w:noProof/>
        <w:sz w:val="16"/>
        <w:szCs w:val="16"/>
      </w:rPr>
      <w:t>1</w:t>
    </w:r>
    <w:r w:rsidRPr="00B11F2F">
      <w:rPr>
        <w:noProof/>
        <w:sz w:val="16"/>
        <w:szCs w:val="16"/>
      </w:rPr>
      <w:fldChar w:fldCharType="end"/>
    </w:r>
    <w:r w:rsidRPr="00196AD4">
      <w:rPr>
        <w:sz w:val="16"/>
        <w:szCs w:val="16"/>
      </w:rPr>
      <w:t xml:space="preserve"> of </w:t>
    </w:r>
    <w:r w:rsidR="00F02DBF">
      <w:rPr>
        <w:sz w:val="16"/>
        <w:szCs w:val="16"/>
      </w:rPr>
      <w:t>10</w:t>
    </w:r>
  </w:p>
  <w:p w14:paraId="286B4024" w14:textId="77777777" w:rsidR="00033D03" w:rsidRDefault="00033D03" w:rsidP="0019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9C54" w14:textId="77777777" w:rsidR="00852BF3" w:rsidRDefault="00852BF3" w:rsidP="00196AD4">
      <w:r>
        <w:separator/>
      </w:r>
    </w:p>
  </w:footnote>
  <w:footnote w:type="continuationSeparator" w:id="0">
    <w:p w14:paraId="3A41B04F" w14:textId="77777777" w:rsidR="00852BF3" w:rsidRDefault="00852BF3" w:rsidP="0019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361F" w14:textId="1E04A2F9" w:rsidR="00A87185" w:rsidRDefault="00A87185">
    <w:pPr>
      <w:pStyle w:val="Header"/>
    </w:pPr>
  </w:p>
  <w:p w14:paraId="32ECEC18" w14:textId="1E15637B" w:rsidR="00A87185" w:rsidRDefault="00A87185" w:rsidP="00A87185">
    <w:pPr>
      <w:pStyle w:val="Header"/>
      <w:jc w:val="right"/>
    </w:pPr>
    <w:r>
      <w:rPr>
        <w:noProof/>
      </w:rPr>
      <w:drawing>
        <wp:inline distT="0" distB="0" distL="0" distR="0" wp14:anchorId="35961A82" wp14:editId="5A83C93D">
          <wp:extent cx="1257300" cy="509905"/>
          <wp:effectExtent l="0" t="0" r="0" b="4445"/>
          <wp:docPr id="971083785" name="Picture 971083785"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3785" name="Picture 971083785" descr="A picture containing text, sign, dark&#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509905"/>
                  </a:xfrm>
                  <a:prstGeom prst="rect">
                    <a:avLst/>
                  </a:prstGeom>
                </pic:spPr>
              </pic:pic>
            </a:graphicData>
          </a:graphic>
        </wp:inline>
      </w:drawing>
    </w:r>
  </w:p>
  <w:p w14:paraId="5BF56DDC" w14:textId="77777777" w:rsidR="00A87185" w:rsidRDefault="00A8718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gZ7StT/" int2:invalidationBookmarkName="" int2:hashCode="xvTOD1CBOwtUtb" int2:id="ALu5KsV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090"/>
    <w:multiLevelType w:val="multilevel"/>
    <w:tmpl w:val="E3A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76EA"/>
    <w:multiLevelType w:val="hybridMultilevel"/>
    <w:tmpl w:val="9154B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A2F4D35"/>
    <w:multiLevelType w:val="hybridMultilevel"/>
    <w:tmpl w:val="6BDA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06D0F"/>
    <w:multiLevelType w:val="multilevel"/>
    <w:tmpl w:val="658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D61E7"/>
    <w:multiLevelType w:val="multilevel"/>
    <w:tmpl w:val="1D08FE4E"/>
    <w:lvl w:ilvl="0">
      <w:start w:val="12"/>
      <w:numFmt w:val="decimal"/>
      <w:lvlText w:val="%1"/>
      <w:lvlJc w:val="left"/>
      <w:pPr>
        <w:ind w:left="420" w:hanging="420"/>
      </w:pPr>
      <w:rPr>
        <w:rFonts w:hint="default"/>
      </w:rPr>
    </w:lvl>
    <w:lvl w:ilvl="1">
      <w:start w:val="1"/>
      <w:numFmt w:val="decimal"/>
      <w:lvlText w:val="%1.%2"/>
      <w:lvlJc w:val="left"/>
      <w:pPr>
        <w:ind w:left="-147" w:hanging="420"/>
      </w:pPr>
      <w:rPr>
        <w:rFonts w:ascii="Calibri" w:hAnsi="Calibri" w:cs="Calibri" w:hint="default"/>
        <w:color w:val="auto"/>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106F212E"/>
    <w:multiLevelType w:val="multilevel"/>
    <w:tmpl w:val="234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70894"/>
    <w:multiLevelType w:val="hybridMultilevel"/>
    <w:tmpl w:val="8AFC72BA"/>
    <w:lvl w:ilvl="0" w:tplc="0F6E3C44">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79D2"/>
    <w:multiLevelType w:val="hybridMultilevel"/>
    <w:tmpl w:val="E144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788B"/>
    <w:multiLevelType w:val="multilevel"/>
    <w:tmpl w:val="4A2CFA44"/>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start w:val="1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854DC"/>
    <w:multiLevelType w:val="hybridMultilevel"/>
    <w:tmpl w:val="8A8486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66C7338"/>
    <w:multiLevelType w:val="hybridMultilevel"/>
    <w:tmpl w:val="194E07C4"/>
    <w:lvl w:ilvl="0" w:tplc="0F6E3C44">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71A3D"/>
    <w:multiLevelType w:val="multilevel"/>
    <w:tmpl w:val="639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B7225"/>
    <w:multiLevelType w:val="multilevel"/>
    <w:tmpl w:val="B66AAA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5F322EB"/>
    <w:multiLevelType w:val="hybridMultilevel"/>
    <w:tmpl w:val="DD0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D6F"/>
    <w:multiLevelType w:val="hybridMultilevel"/>
    <w:tmpl w:val="2AE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23140"/>
    <w:multiLevelType w:val="hybridMultilevel"/>
    <w:tmpl w:val="366A10AE"/>
    <w:lvl w:ilvl="0" w:tplc="65EA292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1B5B85"/>
    <w:multiLevelType w:val="hybridMultilevel"/>
    <w:tmpl w:val="9E9C6E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5ED7185"/>
    <w:multiLevelType w:val="hybridMultilevel"/>
    <w:tmpl w:val="A5D6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374E7"/>
    <w:multiLevelType w:val="multilevel"/>
    <w:tmpl w:val="1C1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4131B"/>
    <w:multiLevelType w:val="hybridMultilevel"/>
    <w:tmpl w:val="284403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7D64831"/>
    <w:multiLevelType w:val="hybridMultilevel"/>
    <w:tmpl w:val="B05AF012"/>
    <w:lvl w:ilvl="0" w:tplc="08090001">
      <w:start w:val="1"/>
      <w:numFmt w:val="bullet"/>
      <w:lvlText w:val=""/>
      <w:lvlJc w:val="left"/>
      <w:pPr>
        <w:ind w:left="153" w:hanging="360"/>
      </w:pPr>
      <w:rPr>
        <w:rFonts w:ascii="Symbol" w:hAnsi="Symbol" w:hint="default"/>
      </w:rPr>
    </w:lvl>
    <w:lvl w:ilvl="1" w:tplc="16B8DC38">
      <w:numFmt w:val="bullet"/>
      <w:lvlText w:val="•"/>
      <w:lvlJc w:val="left"/>
      <w:pPr>
        <w:ind w:left="873" w:hanging="360"/>
      </w:pPr>
      <w:rPr>
        <w:rFonts w:ascii="Calibri" w:eastAsia="Times New Roman" w:hAnsi="Calibri" w:cs="Times New Roman" w:hint="default"/>
      </w:rPr>
    </w:lvl>
    <w:lvl w:ilvl="2" w:tplc="88025738">
      <w:numFmt w:val="bullet"/>
      <w:lvlText w:val="-"/>
      <w:lvlJc w:val="left"/>
      <w:pPr>
        <w:ind w:left="1953" w:hanging="720"/>
      </w:pPr>
      <w:rPr>
        <w:rFonts w:ascii="Calibri" w:eastAsia="Times New Roman" w:hAnsi="Calibri" w:cs="Times New Roman"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3978784B"/>
    <w:multiLevelType w:val="multilevel"/>
    <w:tmpl w:val="70143C54"/>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3DD7114D"/>
    <w:multiLevelType w:val="hybridMultilevel"/>
    <w:tmpl w:val="F8FEB5C6"/>
    <w:lvl w:ilvl="0" w:tplc="93A47C4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F731B"/>
    <w:multiLevelType w:val="hybridMultilevel"/>
    <w:tmpl w:val="48BCE2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3F044DE2"/>
    <w:multiLevelType w:val="hybridMultilevel"/>
    <w:tmpl w:val="56BE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27146"/>
    <w:multiLevelType w:val="hybridMultilevel"/>
    <w:tmpl w:val="BAA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F11B9"/>
    <w:multiLevelType w:val="hybridMultilevel"/>
    <w:tmpl w:val="0DFE49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AC52A43"/>
    <w:multiLevelType w:val="hybridMultilevel"/>
    <w:tmpl w:val="F878A3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4FDE3F9D"/>
    <w:multiLevelType w:val="multilevel"/>
    <w:tmpl w:val="689EE494"/>
    <w:lvl w:ilvl="0">
      <w:start w:val="13"/>
      <w:numFmt w:val="decimal"/>
      <w:lvlText w:val="%1"/>
      <w:lvlJc w:val="left"/>
      <w:pPr>
        <w:ind w:left="420" w:hanging="420"/>
      </w:pPr>
      <w:rPr>
        <w:rFonts w:hint="default"/>
      </w:rPr>
    </w:lvl>
    <w:lvl w:ilvl="1">
      <w:start w:val="1"/>
      <w:numFmt w:val="decimal"/>
      <w:lvlText w:val="%1.%2"/>
      <w:lvlJc w:val="left"/>
      <w:pPr>
        <w:ind w:left="273" w:hanging="420"/>
      </w:pPr>
      <w:rPr>
        <w:rFonts w:hint="default"/>
      </w:rPr>
    </w:lvl>
    <w:lvl w:ilvl="2">
      <w:start w:val="1"/>
      <w:numFmt w:val="decimal"/>
      <w:lvlText w:val="%1.%2.%3"/>
      <w:lvlJc w:val="left"/>
      <w:pPr>
        <w:ind w:left="426" w:hanging="720"/>
      </w:pPr>
      <w:rPr>
        <w:rFonts w:hint="default"/>
      </w:rPr>
    </w:lvl>
    <w:lvl w:ilvl="3">
      <w:start w:val="1"/>
      <w:numFmt w:val="decimal"/>
      <w:lvlText w:val="%1.%2.%3.%4"/>
      <w:lvlJc w:val="left"/>
      <w:pPr>
        <w:ind w:left="279" w:hanging="720"/>
      </w:pPr>
      <w:rPr>
        <w:rFonts w:hint="default"/>
      </w:rPr>
    </w:lvl>
    <w:lvl w:ilvl="4">
      <w:start w:val="1"/>
      <w:numFmt w:val="decimal"/>
      <w:lvlText w:val="%1.%2.%3.%4.%5"/>
      <w:lvlJc w:val="left"/>
      <w:pPr>
        <w:ind w:left="492"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558" w:hanging="1440"/>
      </w:pPr>
      <w:rPr>
        <w:rFonts w:hint="default"/>
      </w:rPr>
    </w:lvl>
    <w:lvl w:ilvl="7">
      <w:start w:val="1"/>
      <w:numFmt w:val="decimal"/>
      <w:lvlText w:val="%1.%2.%3.%4.%5.%6.%7.%8"/>
      <w:lvlJc w:val="left"/>
      <w:pPr>
        <w:ind w:left="411" w:hanging="1440"/>
      </w:pPr>
      <w:rPr>
        <w:rFonts w:hint="default"/>
      </w:rPr>
    </w:lvl>
    <w:lvl w:ilvl="8">
      <w:start w:val="1"/>
      <w:numFmt w:val="decimal"/>
      <w:lvlText w:val="%1.%2.%3.%4.%5.%6.%7.%8.%9"/>
      <w:lvlJc w:val="left"/>
      <w:pPr>
        <w:ind w:left="624" w:hanging="1800"/>
      </w:pPr>
      <w:rPr>
        <w:rFonts w:hint="default"/>
      </w:rPr>
    </w:lvl>
  </w:abstractNum>
  <w:abstractNum w:abstractNumId="29" w15:restartNumberingAfterBreak="0">
    <w:nsid w:val="50701D85"/>
    <w:multiLevelType w:val="hybridMultilevel"/>
    <w:tmpl w:val="6358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2572E"/>
    <w:multiLevelType w:val="multilevel"/>
    <w:tmpl w:val="8A6857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1" w15:restartNumberingAfterBreak="0">
    <w:nsid w:val="52681390"/>
    <w:multiLevelType w:val="multilevel"/>
    <w:tmpl w:val="C006496E"/>
    <w:lvl w:ilvl="0">
      <w:start w:val="14"/>
      <w:numFmt w:val="decimal"/>
      <w:lvlText w:val="%1"/>
      <w:lvlJc w:val="left"/>
      <w:pPr>
        <w:ind w:left="-153" w:hanging="360"/>
      </w:pPr>
      <w:rPr>
        <w:rFonts w:ascii="Calibri" w:hAnsi="Calibri" w:cs="Times New Roman" w:hint="default"/>
        <w:color w:val="auto"/>
      </w:rPr>
    </w:lvl>
    <w:lvl w:ilvl="1">
      <w:start w:val="7"/>
      <w:numFmt w:val="decimal"/>
      <w:isLgl/>
      <w:lvlText w:val="%1.%2"/>
      <w:lvlJc w:val="left"/>
      <w:pPr>
        <w:ind w:left="720"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3132"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031" w:hanging="1440"/>
      </w:pPr>
      <w:rPr>
        <w:rFonts w:hint="default"/>
      </w:rPr>
    </w:lvl>
  </w:abstractNum>
  <w:abstractNum w:abstractNumId="32" w15:restartNumberingAfterBreak="0">
    <w:nsid w:val="57EE7E35"/>
    <w:multiLevelType w:val="hybridMultilevel"/>
    <w:tmpl w:val="6D640F14"/>
    <w:lvl w:ilvl="0" w:tplc="B1C685EE">
      <w:start w:val="1"/>
      <w:numFmt w:val="decimal"/>
      <w:lvlText w:val="%1."/>
      <w:lvlJc w:val="left"/>
      <w:pPr>
        <w:ind w:left="360" w:hanging="360"/>
      </w:pPr>
      <w:rPr>
        <w:rFonts w:hint="default"/>
        <w:b/>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3" w15:restartNumberingAfterBreak="0">
    <w:nsid w:val="5AD01BDC"/>
    <w:multiLevelType w:val="multilevel"/>
    <w:tmpl w:val="0B7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46D9E"/>
    <w:multiLevelType w:val="hybridMultilevel"/>
    <w:tmpl w:val="368638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78353D4"/>
    <w:multiLevelType w:val="hybridMultilevel"/>
    <w:tmpl w:val="899A82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AA45FB3"/>
    <w:multiLevelType w:val="hybridMultilevel"/>
    <w:tmpl w:val="66BE27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6F3A5B37"/>
    <w:multiLevelType w:val="hybridMultilevel"/>
    <w:tmpl w:val="4246D09A"/>
    <w:lvl w:ilvl="0" w:tplc="93A47C4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91B24"/>
    <w:multiLevelType w:val="hybridMultilevel"/>
    <w:tmpl w:val="EDC683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3B24013"/>
    <w:multiLevelType w:val="multilevel"/>
    <w:tmpl w:val="9E70A7A2"/>
    <w:lvl w:ilvl="0">
      <w:start w:val="12"/>
      <w:numFmt w:val="decimal"/>
      <w:lvlText w:val="%1."/>
      <w:lvlJc w:val="left"/>
      <w:pPr>
        <w:ind w:left="360" w:hanging="360"/>
      </w:pPr>
      <w:rPr>
        <w:rFonts w:ascii="Calibri" w:hAnsi="Calibri" w:cs="Calibri" w:hint="default"/>
        <w:b/>
        <w:color w:val="auto"/>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45C3DE5"/>
    <w:multiLevelType w:val="multilevel"/>
    <w:tmpl w:val="8034C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BB583D"/>
    <w:multiLevelType w:val="hybridMultilevel"/>
    <w:tmpl w:val="7B24ABF8"/>
    <w:lvl w:ilvl="0" w:tplc="FD987516">
      <w:start w:val="1"/>
      <w:numFmt w:val="decimal"/>
      <w:lvlText w:val="%1."/>
      <w:lvlJc w:val="left"/>
      <w:pPr>
        <w:tabs>
          <w:tab w:val="num" w:pos="227"/>
        </w:tabs>
        <w:ind w:left="227" w:hanging="227"/>
      </w:pPr>
      <w:rPr>
        <w:rFonts w:ascii="Calibri" w:eastAsia="Times New Roman" w:hAnsi="Calibri" w:cs="Arial"/>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273720">
    <w:abstractNumId w:val="38"/>
  </w:num>
  <w:num w:numId="2" w16cid:durableId="1306202858">
    <w:abstractNumId w:val="40"/>
  </w:num>
  <w:num w:numId="3" w16cid:durableId="224754590">
    <w:abstractNumId w:val="41"/>
  </w:num>
  <w:num w:numId="4" w16cid:durableId="595094037">
    <w:abstractNumId w:val="22"/>
  </w:num>
  <w:num w:numId="5" w16cid:durableId="330985871">
    <w:abstractNumId w:val="37"/>
  </w:num>
  <w:num w:numId="6" w16cid:durableId="2051801381">
    <w:abstractNumId w:val="32"/>
  </w:num>
  <w:num w:numId="7" w16cid:durableId="163470988">
    <w:abstractNumId w:val="2"/>
  </w:num>
  <w:num w:numId="8" w16cid:durableId="510149286">
    <w:abstractNumId w:val="27"/>
  </w:num>
  <w:num w:numId="9" w16cid:durableId="1889880752">
    <w:abstractNumId w:val="20"/>
  </w:num>
  <w:num w:numId="10" w16cid:durableId="1671904619">
    <w:abstractNumId w:val="21"/>
  </w:num>
  <w:num w:numId="11" w16cid:durableId="1082608055">
    <w:abstractNumId w:val="39"/>
  </w:num>
  <w:num w:numId="12" w16cid:durableId="2089569927">
    <w:abstractNumId w:val="35"/>
  </w:num>
  <w:num w:numId="13" w16cid:durableId="689648279">
    <w:abstractNumId w:val="1"/>
  </w:num>
  <w:num w:numId="14" w16cid:durableId="1282346936">
    <w:abstractNumId w:val="16"/>
  </w:num>
  <w:num w:numId="15" w16cid:durableId="1374117979">
    <w:abstractNumId w:val="15"/>
  </w:num>
  <w:num w:numId="16" w16cid:durableId="514424805">
    <w:abstractNumId w:val="36"/>
  </w:num>
  <w:num w:numId="17" w16cid:durableId="49229846">
    <w:abstractNumId w:val="4"/>
  </w:num>
  <w:num w:numId="18" w16cid:durableId="1368143655">
    <w:abstractNumId w:val="28"/>
  </w:num>
  <w:num w:numId="19" w16cid:durableId="1815562734">
    <w:abstractNumId w:val="30"/>
  </w:num>
  <w:num w:numId="20" w16cid:durableId="275796746">
    <w:abstractNumId w:val="9"/>
  </w:num>
  <w:num w:numId="21" w16cid:durableId="2109889790">
    <w:abstractNumId w:val="14"/>
  </w:num>
  <w:num w:numId="22" w16cid:durableId="1947735920">
    <w:abstractNumId w:val="24"/>
  </w:num>
  <w:num w:numId="23" w16cid:durableId="199898019">
    <w:abstractNumId w:val="25"/>
  </w:num>
  <w:num w:numId="24" w16cid:durableId="199634508">
    <w:abstractNumId w:val="34"/>
  </w:num>
  <w:num w:numId="25" w16cid:durableId="57483954">
    <w:abstractNumId w:val="23"/>
  </w:num>
  <w:num w:numId="26" w16cid:durableId="775907695">
    <w:abstractNumId w:val="31"/>
  </w:num>
  <w:num w:numId="27" w16cid:durableId="1936093736">
    <w:abstractNumId w:val="12"/>
  </w:num>
  <w:num w:numId="28" w16cid:durableId="1088767032">
    <w:abstractNumId w:val="19"/>
  </w:num>
  <w:num w:numId="29" w16cid:durableId="147063717">
    <w:abstractNumId w:val="11"/>
  </w:num>
  <w:num w:numId="30" w16cid:durableId="1208958164">
    <w:abstractNumId w:val="8"/>
  </w:num>
  <w:num w:numId="31" w16cid:durableId="1479105267">
    <w:abstractNumId w:val="33"/>
  </w:num>
  <w:num w:numId="32" w16cid:durableId="1864321102">
    <w:abstractNumId w:val="3"/>
  </w:num>
  <w:num w:numId="33" w16cid:durableId="882058400">
    <w:abstractNumId w:val="0"/>
  </w:num>
  <w:num w:numId="34" w16cid:durableId="1070006879">
    <w:abstractNumId w:val="18"/>
  </w:num>
  <w:num w:numId="35" w16cid:durableId="499925477">
    <w:abstractNumId w:val="26"/>
  </w:num>
  <w:num w:numId="36" w16cid:durableId="1031344174">
    <w:abstractNumId w:val="29"/>
  </w:num>
  <w:num w:numId="37" w16cid:durableId="1655180057">
    <w:abstractNumId w:val="10"/>
  </w:num>
  <w:num w:numId="38" w16cid:durableId="1971285285">
    <w:abstractNumId w:val="6"/>
  </w:num>
  <w:num w:numId="39" w16cid:durableId="1671517867">
    <w:abstractNumId w:val="17"/>
  </w:num>
  <w:num w:numId="40" w16cid:durableId="1281450314">
    <w:abstractNumId w:val="13"/>
  </w:num>
  <w:num w:numId="41" w16cid:durableId="1913346330">
    <w:abstractNumId w:val="7"/>
  </w:num>
  <w:num w:numId="42" w16cid:durableId="149383875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E1"/>
    <w:rsid w:val="00000D95"/>
    <w:rsid w:val="00003667"/>
    <w:rsid w:val="00024EFE"/>
    <w:rsid w:val="00025B39"/>
    <w:rsid w:val="00033D03"/>
    <w:rsid w:val="000371CC"/>
    <w:rsid w:val="00041064"/>
    <w:rsid w:val="00044D2B"/>
    <w:rsid w:val="0004783E"/>
    <w:rsid w:val="00050D81"/>
    <w:rsid w:val="00064B81"/>
    <w:rsid w:val="000668BF"/>
    <w:rsid w:val="00066E9A"/>
    <w:rsid w:val="00074196"/>
    <w:rsid w:val="000777FA"/>
    <w:rsid w:val="000801AE"/>
    <w:rsid w:val="00090F40"/>
    <w:rsid w:val="00092FE0"/>
    <w:rsid w:val="000B3E44"/>
    <w:rsid w:val="000C099A"/>
    <w:rsid w:val="000D1287"/>
    <w:rsid w:val="000E1449"/>
    <w:rsid w:val="00101795"/>
    <w:rsid w:val="00106251"/>
    <w:rsid w:val="00124201"/>
    <w:rsid w:val="00130BD2"/>
    <w:rsid w:val="001331BE"/>
    <w:rsid w:val="00140653"/>
    <w:rsid w:val="00141C8B"/>
    <w:rsid w:val="00144703"/>
    <w:rsid w:val="00147604"/>
    <w:rsid w:val="0015322B"/>
    <w:rsid w:val="00153C0E"/>
    <w:rsid w:val="001638BA"/>
    <w:rsid w:val="00163D39"/>
    <w:rsid w:val="00180D71"/>
    <w:rsid w:val="00194F2D"/>
    <w:rsid w:val="00196AD4"/>
    <w:rsid w:val="001A1A39"/>
    <w:rsid w:val="001A6F57"/>
    <w:rsid w:val="001B506F"/>
    <w:rsid w:val="001C4FAB"/>
    <w:rsid w:val="001C5C41"/>
    <w:rsid w:val="001D6FAE"/>
    <w:rsid w:val="001E1600"/>
    <w:rsid w:val="001E245B"/>
    <w:rsid w:val="001E2E96"/>
    <w:rsid w:val="002040DD"/>
    <w:rsid w:val="002107C6"/>
    <w:rsid w:val="00213F66"/>
    <w:rsid w:val="00225CC2"/>
    <w:rsid w:val="00251B5C"/>
    <w:rsid w:val="00262D62"/>
    <w:rsid w:val="00262F9F"/>
    <w:rsid w:val="00270375"/>
    <w:rsid w:val="00285644"/>
    <w:rsid w:val="002A2EBF"/>
    <w:rsid w:val="002B2C41"/>
    <w:rsid w:val="002B783D"/>
    <w:rsid w:val="002D2586"/>
    <w:rsid w:val="002D468D"/>
    <w:rsid w:val="002D597A"/>
    <w:rsid w:val="0030587C"/>
    <w:rsid w:val="003059FE"/>
    <w:rsid w:val="00320AE2"/>
    <w:rsid w:val="0032515C"/>
    <w:rsid w:val="00326468"/>
    <w:rsid w:val="00327750"/>
    <w:rsid w:val="0033477B"/>
    <w:rsid w:val="0033585E"/>
    <w:rsid w:val="003424C9"/>
    <w:rsid w:val="0036205E"/>
    <w:rsid w:val="00370E4F"/>
    <w:rsid w:val="00370F91"/>
    <w:rsid w:val="0037477E"/>
    <w:rsid w:val="00392E00"/>
    <w:rsid w:val="00393EFE"/>
    <w:rsid w:val="003959D1"/>
    <w:rsid w:val="003A1240"/>
    <w:rsid w:val="003A349B"/>
    <w:rsid w:val="003A5AEF"/>
    <w:rsid w:val="003D0C5F"/>
    <w:rsid w:val="003D14B1"/>
    <w:rsid w:val="003D3642"/>
    <w:rsid w:val="003E39C0"/>
    <w:rsid w:val="003E6439"/>
    <w:rsid w:val="0043624A"/>
    <w:rsid w:val="00443EC9"/>
    <w:rsid w:val="00445D72"/>
    <w:rsid w:val="00446A67"/>
    <w:rsid w:val="00476C6F"/>
    <w:rsid w:val="0048167F"/>
    <w:rsid w:val="00484745"/>
    <w:rsid w:val="00485192"/>
    <w:rsid w:val="004A32DB"/>
    <w:rsid w:val="004B4F0B"/>
    <w:rsid w:val="004B6BEF"/>
    <w:rsid w:val="004D395A"/>
    <w:rsid w:val="004E40A8"/>
    <w:rsid w:val="00500CE4"/>
    <w:rsid w:val="00507EE1"/>
    <w:rsid w:val="0051076C"/>
    <w:rsid w:val="00511DE5"/>
    <w:rsid w:val="005521FF"/>
    <w:rsid w:val="005533DB"/>
    <w:rsid w:val="00555282"/>
    <w:rsid w:val="00562BD3"/>
    <w:rsid w:val="00565140"/>
    <w:rsid w:val="005659FB"/>
    <w:rsid w:val="00595642"/>
    <w:rsid w:val="0059798A"/>
    <w:rsid w:val="005A023A"/>
    <w:rsid w:val="005A53DE"/>
    <w:rsid w:val="005A675A"/>
    <w:rsid w:val="005A6C2C"/>
    <w:rsid w:val="005B1871"/>
    <w:rsid w:val="005B3F2E"/>
    <w:rsid w:val="005B5CBA"/>
    <w:rsid w:val="005B71B4"/>
    <w:rsid w:val="005D1ED5"/>
    <w:rsid w:val="005E15EE"/>
    <w:rsid w:val="005E1647"/>
    <w:rsid w:val="005E1B2C"/>
    <w:rsid w:val="005E3134"/>
    <w:rsid w:val="005F155B"/>
    <w:rsid w:val="005F26AA"/>
    <w:rsid w:val="0060176F"/>
    <w:rsid w:val="00606F09"/>
    <w:rsid w:val="00623CC1"/>
    <w:rsid w:val="00625DD6"/>
    <w:rsid w:val="00631E3F"/>
    <w:rsid w:val="006365E5"/>
    <w:rsid w:val="00651AF3"/>
    <w:rsid w:val="006525D1"/>
    <w:rsid w:val="006572A5"/>
    <w:rsid w:val="00665ABF"/>
    <w:rsid w:val="006700B1"/>
    <w:rsid w:val="006845CE"/>
    <w:rsid w:val="006A0115"/>
    <w:rsid w:val="006B3460"/>
    <w:rsid w:val="006B3767"/>
    <w:rsid w:val="006B4CE7"/>
    <w:rsid w:val="006C6B46"/>
    <w:rsid w:val="006D2981"/>
    <w:rsid w:val="00700E08"/>
    <w:rsid w:val="0070703D"/>
    <w:rsid w:val="007205AD"/>
    <w:rsid w:val="00721F61"/>
    <w:rsid w:val="0073043D"/>
    <w:rsid w:val="007322AE"/>
    <w:rsid w:val="0073526D"/>
    <w:rsid w:val="007406F2"/>
    <w:rsid w:val="00744DB5"/>
    <w:rsid w:val="00746BBE"/>
    <w:rsid w:val="00750FF5"/>
    <w:rsid w:val="0075331D"/>
    <w:rsid w:val="00754957"/>
    <w:rsid w:val="007554BE"/>
    <w:rsid w:val="00756BC3"/>
    <w:rsid w:val="0076301B"/>
    <w:rsid w:val="007702D3"/>
    <w:rsid w:val="0077738A"/>
    <w:rsid w:val="00787CB5"/>
    <w:rsid w:val="00790714"/>
    <w:rsid w:val="007A0FEC"/>
    <w:rsid w:val="007B37AE"/>
    <w:rsid w:val="007B605A"/>
    <w:rsid w:val="007B77E4"/>
    <w:rsid w:val="007C740A"/>
    <w:rsid w:val="007E245C"/>
    <w:rsid w:val="007F256C"/>
    <w:rsid w:val="00803E99"/>
    <w:rsid w:val="00806318"/>
    <w:rsid w:val="008111B8"/>
    <w:rsid w:val="0082318E"/>
    <w:rsid w:val="0082339C"/>
    <w:rsid w:val="00834235"/>
    <w:rsid w:val="00836045"/>
    <w:rsid w:val="00840222"/>
    <w:rsid w:val="00842D4A"/>
    <w:rsid w:val="008430F8"/>
    <w:rsid w:val="00852848"/>
    <w:rsid w:val="00852BF3"/>
    <w:rsid w:val="00854A15"/>
    <w:rsid w:val="008556AA"/>
    <w:rsid w:val="008575EA"/>
    <w:rsid w:val="008656F0"/>
    <w:rsid w:val="00877137"/>
    <w:rsid w:val="008924B0"/>
    <w:rsid w:val="0089622C"/>
    <w:rsid w:val="00897339"/>
    <w:rsid w:val="008A1275"/>
    <w:rsid w:val="008A7214"/>
    <w:rsid w:val="008B395C"/>
    <w:rsid w:val="008B4404"/>
    <w:rsid w:val="008B5EAF"/>
    <w:rsid w:val="008B6D12"/>
    <w:rsid w:val="008D22BE"/>
    <w:rsid w:val="008D3A18"/>
    <w:rsid w:val="008D7F85"/>
    <w:rsid w:val="008E126D"/>
    <w:rsid w:val="008E3187"/>
    <w:rsid w:val="008E3364"/>
    <w:rsid w:val="008F6008"/>
    <w:rsid w:val="00901FE1"/>
    <w:rsid w:val="00902727"/>
    <w:rsid w:val="00903B54"/>
    <w:rsid w:val="00907000"/>
    <w:rsid w:val="00917255"/>
    <w:rsid w:val="00930DF6"/>
    <w:rsid w:val="00936C85"/>
    <w:rsid w:val="00940453"/>
    <w:rsid w:val="00940DA7"/>
    <w:rsid w:val="009557A4"/>
    <w:rsid w:val="009618D0"/>
    <w:rsid w:val="009727F9"/>
    <w:rsid w:val="0097462D"/>
    <w:rsid w:val="00975F83"/>
    <w:rsid w:val="0097685F"/>
    <w:rsid w:val="009A7AC2"/>
    <w:rsid w:val="009B1C08"/>
    <w:rsid w:val="009C3B97"/>
    <w:rsid w:val="009C628E"/>
    <w:rsid w:val="009C7404"/>
    <w:rsid w:val="009E6F9A"/>
    <w:rsid w:val="009F34BF"/>
    <w:rsid w:val="00A01A53"/>
    <w:rsid w:val="00A02D48"/>
    <w:rsid w:val="00A223DF"/>
    <w:rsid w:val="00A272EF"/>
    <w:rsid w:val="00A35533"/>
    <w:rsid w:val="00A66536"/>
    <w:rsid w:val="00A87185"/>
    <w:rsid w:val="00AA5FB6"/>
    <w:rsid w:val="00AA7692"/>
    <w:rsid w:val="00AB4AF2"/>
    <w:rsid w:val="00AB55EB"/>
    <w:rsid w:val="00AB65BD"/>
    <w:rsid w:val="00AB6940"/>
    <w:rsid w:val="00AC07BE"/>
    <w:rsid w:val="00AC10D3"/>
    <w:rsid w:val="00AE3389"/>
    <w:rsid w:val="00AF0227"/>
    <w:rsid w:val="00AF4EE4"/>
    <w:rsid w:val="00AF66AC"/>
    <w:rsid w:val="00B025E8"/>
    <w:rsid w:val="00B05C45"/>
    <w:rsid w:val="00B0603A"/>
    <w:rsid w:val="00B11F2F"/>
    <w:rsid w:val="00B233FD"/>
    <w:rsid w:val="00B238AC"/>
    <w:rsid w:val="00B271ED"/>
    <w:rsid w:val="00B27E08"/>
    <w:rsid w:val="00B45745"/>
    <w:rsid w:val="00B56742"/>
    <w:rsid w:val="00B746A1"/>
    <w:rsid w:val="00BE3169"/>
    <w:rsid w:val="00BE5AA8"/>
    <w:rsid w:val="00BF1C71"/>
    <w:rsid w:val="00C0105D"/>
    <w:rsid w:val="00C1324B"/>
    <w:rsid w:val="00C1338C"/>
    <w:rsid w:val="00C23278"/>
    <w:rsid w:val="00C23D60"/>
    <w:rsid w:val="00C33356"/>
    <w:rsid w:val="00C3647F"/>
    <w:rsid w:val="00C36BBD"/>
    <w:rsid w:val="00C45E2A"/>
    <w:rsid w:val="00C64768"/>
    <w:rsid w:val="00C776E5"/>
    <w:rsid w:val="00CA29F3"/>
    <w:rsid w:val="00CA3F63"/>
    <w:rsid w:val="00CA7F50"/>
    <w:rsid w:val="00CB295D"/>
    <w:rsid w:val="00CB2A98"/>
    <w:rsid w:val="00CB45A1"/>
    <w:rsid w:val="00CD22D8"/>
    <w:rsid w:val="00D07CD0"/>
    <w:rsid w:val="00D445E4"/>
    <w:rsid w:val="00D454E6"/>
    <w:rsid w:val="00D52473"/>
    <w:rsid w:val="00D631D2"/>
    <w:rsid w:val="00D63890"/>
    <w:rsid w:val="00D668C4"/>
    <w:rsid w:val="00D7334F"/>
    <w:rsid w:val="00D76080"/>
    <w:rsid w:val="00D863E6"/>
    <w:rsid w:val="00D87CAB"/>
    <w:rsid w:val="00DA5481"/>
    <w:rsid w:val="00DB5705"/>
    <w:rsid w:val="00DC0471"/>
    <w:rsid w:val="00DD480E"/>
    <w:rsid w:val="00DD7480"/>
    <w:rsid w:val="00DF47C4"/>
    <w:rsid w:val="00DF73FC"/>
    <w:rsid w:val="00E01F32"/>
    <w:rsid w:val="00E04668"/>
    <w:rsid w:val="00E1226C"/>
    <w:rsid w:val="00E17721"/>
    <w:rsid w:val="00E27ED4"/>
    <w:rsid w:val="00E32D1E"/>
    <w:rsid w:val="00E36E86"/>
    <w:rsid w:val="00E37EF0"/>
    <w:rsid w:val="00E4393E"/>
    <w:rsid w:val="00E47F38"/>
    <w:rsid w:val="00E5015E"/>
    <w:rsid w:val="00E5644E"/>
    <w:rsid w:val="00E6223C"/>
    <w:rsid w:val="00E64D74"/>
    <w:rsid w:val="00E71780"/>
    <w:rsid w:val="00E73C5B"/>
    <w:rsid w:val="00E74E7B"/>
    <w:rsid w:val="00EA0240"/>
    <w:rsid w:val="00EB6B01"/>
    <w:rsid w:val="00EC5344"/>
    <w:rsid w:val="00ED2FDB"/>
    <w:rsid w:val="00EE1630"/>
    <w:rsid w:val="00EF7235"/>
    <w:rsid w:val="00F02DBF"/>
    <w:rsid w:val="00F3508E"/>
    <w:rsid w:val="00F40719"/>
    <w:rsid w:val="00F4499E"/>
    <w:rsid w:val="00F45E57"/>
    <w:rsid w:val="00F66755"/>
    <w:rsid w:val="00F761B7"/>
    <w:rsid w:val="00F77A99"/>
    <w:rsid w:val="00FB5E27"/>
    <w:rsid w:val="00FC1682"/>
    <w:rsid w:val="00FC2C60"/>
    <w:rsid w:val="00FC505C"/>
    <w:rsid w:val="00FD4824"/>
    <w:rsid w:val="00FD6B2D"/>
    <w:rsid w:val="00FD7BB6"/>
    <w:rsid w:val="00FE1A4D"/>
    <w:rsid w:val="00FE385F"/>
    <w:rsid w:val="00FE7318"/>
    <w:rsid w:val="02175602"/>
    <w:rsid w:val="030EFD72"/>
    <w:rsid w:val="064E76B5"/>
    <w:rsid w:val="08AC7295"/>
    <w:rsid w:val="0C4A1EE4"/>
    <w:rsid w:val="0E641C54"/>
    <w:rsid w:val="10698774"/>
    <w:rsid w:val="12BC6432"/>
    <w:rsid w:val="136E6938"/>
    <w:rsid w:val="1441CCA6"/>
    <w:rsid w:val="1E6203DB"/>
    <w:rsid w:val="1EB27EC5"/>
    <w:rsid w:val="21CF9444"/>
    <w:rsid w:val="22BCFF0F"/>
    <w:rsid w:val="2C26717E"/>
    <w:rsid w:val="2DD91814"/>
    <w:rsid w:val="3196120D"/>
    <w:rsid w:val="32F865FE"/>
    <w:rsid w:val="35C8C459"/>
    <w:rsid w:val="37C255DB"/>
    <w:rsid w:val="3A01A730"/>
    <w:rsid w:val="3AF9F69D"/>
    <w:rsid w:val="3BAA880E"/>
    <w:rsid w:val="3C95C6FE"/>
    <w:rsid w:val="3E31975F"/>
    <w:rsid w:val="3F33FD0B"/>
    <w:rsid w:val="4142B6B0"/>
    <w:rsid w:val="41ACB245"/>
    <w:rsid w:val="4230E467"/>
    <w:rsid w:val="42A06E99"/>
    <w:rsid w:val="43E1E2F7"/>
    <w:rsid w:val="441EEBA7"/>
    <w:rsid w:val="46BE1224"/>
    <w:rsid w:val="475C6C40"/>
    <w:rsid w:val="51C3E20B"/>
    <w:rsid w:val="562C2880"/>
    <w:rsid w:val="588DF409"/>
    <w:rsid w:val="594AA0E5"/>
    <w:rsid w:val="597932F9"/>
    <w:rsid w:val="630ED96D"/>
    <w:rsid w:val="6609A397"/>
    <w:rsid w:val="67460029"/>
    <w:rsid w:val="68E1D08A"/>
    <w:rsid w:val="69111EAE"/>
    <w:rsid w:val="69B55E02"/>
    <w:rsid w:val="6B76772D"/>
    <w:rsid w:val="6C7DFD45"/>
    <w:rsid w:val="6E948AC5"/>
    <w:rsid w:val="6EAA6AB0"/>
    <w:rsid w:val="6F3432E2"/>
    <w:rsid w:val="7173C41A"/>
    <w:rsid w:val="75CE5060"/>
    <w:rsid w:val="7BD91185"/>
    <w:rsid w:val="7D11F691"/>
    <w:rsid w:val="7DA99AF3"/>
    <w:rsid w:val="7E7130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CD"/>
  <w15:chartTrackingRefBased/>
  <w15:docId w15:val="{3F197402-E8CE-42B2-AFD4-BB17412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E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01F32"/>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qFormat/>
    <w:rsid w:val="00651AF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autoRedefine/>
    <w:uiPriority w:val="9"/>
    <w:qFormat/>
    <w:rsid w:val="006525D1"/>
    <w:pPr>
      <w:spacing w:after="200"/>
      <w:outlineLvl w:val="2"/>
    </w:pPr>
    <w:rPr>
      <w:rFonts w:ascii="Calibri" w:eastAsia="Calibri" w:hAnsi="Calibri"/>
      <w:b/>
      <w:lang w:val="x-none"/>
    </w:rPr>
  </w:style>
  <w:style w:type="paragraph" w:styleId="Heading4">
    <w:name w:val="heading 4"/>
    <w:basedOn w:val="Normal"/>
    <w:next w:val="Normal"/>
    <w:link w:val="Heading4Char"/>
    <w:uiPriority w:val="9"/>
    <w:semiHidden/>
    <w:unhideWhenUsed/>
    <w:qFormat/>
    <w:rsid w:val="00E01F32"/>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EE1"/>
    <w:pPr>
      <w:ind w:left="720"/>
      <w:contextualSpacing/>
    </w:pPr>
  </w:style>
  <w:style w:type="paragraph" w:styleId="Header">
    <w:name w:val="header"/>
    <w:basedOn w:val="Normal"/>
    <w:link w:val="HeaderChar"/>
    <w:uiPriority w:val="99"/>
    <w:unhideWhenUsed/>
    <w:rsid w:val="00507EE1"/>
    <w:pPr>
      <w:tabs>
        <w:tab w:val="center" w:pos="4680"/>
        <w:tab w:val="right" w:pos="9360"/>
      </w:tabs>
    </w:pPr>
    <w:rPr>
      <w:lang w:eastAsia="x-none"/>
    </w:rPr>
  </w:style>
  <w:style w:type="character" w:customStyle="1" w:styleId="HeaderChar">
    <w:name w:val="Header Char"/>
    <w:link w:val="Header"/>
    <w:uiPriority w:val="99"/>
    <w:rsid w:val="00507EE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7EE1"/>
    <w:pPr>
      <w:tabs>
        <w:tab w:val="center" w:pos="4680"/>
        <w:tab w:val="right" w:pos="9360"/>
      </w:tabs>
    </w:pPr>
    <w:rPr>
      <w:lang w:eastAsia="x-none"/>
    </w:rPr>
  </w:style>
  <w:style w:type="character" w:customStyle="1" w:styleId="FooterChar">
    <w:name w:val="Footer Char"/>
    <w:link w:val="Footer"/>
    <w:uiPriority w:val="99"/>
    <w:rsid w:val="00507EE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96AD4"/>
    <w:rPr>
      <w:rFonts w:ascii="Tahoma" w:hAnsi="Tahoma"/>
      <w:sz w:val="16"/>
      <w:szCs w:val="16"/>
      <w:lang w:eastAsia="x-none"/>
    </w:rPr>
  </w:style>
  <w:style w:type="character" w:customStyle="1" w:styleId="BalloonTextChar">
    <w:name w:val="Balloon Text Char"/>
    <w:link w:val="BalloonText"/>
    <w:uiPriority w:val="99"/>
    <w:semiHidden/>
    <w:rsid w:val="00196AD4"/>
    <w:rPr>
      <w:rFonts w:ascii="Tahoma" w:eastAsia="Times New Roman" w:hAnsi="Tahoma" w:cs="Tahoma"/>
      <w:sz w:val="16"/>
      <w:szCs w:val="16"/>
      <w:lang w:val="en-GB"/>
    </w:rPr>
  </w:style>
  <w:style w:type="character" w:styleId="Emphasis">
    <w:name w:val="Emphasis"/>
    <w:qFormat/>
    <w:rsid w:val="00E4393E"/>
    <w:rPr>
      <w:b/>
      <w:bCs/>
      <w:i w:val="0"/>
      <w:iCs w:val="0"/>
    </w:rPr>
  </w:style>
  <w:style w:type="paragraph" w:styleId="NormalWeb">
    <w:name w:val="Normal (Web)"/>
    <w:basedOn w:val="Normal"/>
    <w:uiPriority w:val="99"/>
    <w:unhideWhenUsed/>
    <w:rsid w:val="001C4FAB"/>
    <w:pPr>
      <w:spacing w:before="100" w:beforeAutospacing="1" w:after="100" w:afterAutospacing="1"/>
    </w:pPr>
    <w:rPr>
      <w:lang w:eastAsia="en-GB"/>
    </w:rPr>
  </w:style>
  <w:style w:type="character" w:styleId="Strong">
    <w:name w:val="Strong"/>
    <w:uiPriority w:val="22"/>
    <w:qFormat/>
    <w:rsid w:val="001C4FAB"/>
    <w:rPr>
      <w:b/>
      <w:bCs/>
    </w:rPr>
  </w:style>
  <w:style w:type="paragraph" w:styleId="TOC3">
    <w:name w:val="toc 3"/>
    <w:basedOn w:val="Normal"/>
    <w:next w:val="Normal"/>
    <w:autoRedefine/>
    <w:uiPriority w:val="39"/>
    <w:unhideWhenUsed/>
    <w:rsid w:val="006845CE"/>
    <w:pPr>
      <w:spacing w:after="200" w:line="276" w:lineRule="auto"/>
    </w:pPr>
    <w:rPr>
      <w:rFonts w:ascii="Calibri" w:eastAsia="Calibri" w:hAnsi="Calibri"/>
      <w:sz w:val="22"/>
      <w:szCs w:val="22"/>
    </w:rPr>
  </w:style>
  <w:style w:type="paragraph" w:customStyle="1" w:styleId="Exampletext">
    <w:name w:val="Example text"/>
    <w:basedOn w:val="Normal"/>
    <w:link w:val="ExampletextChar"/>
    <w:qFormat/>
    <w:rsid w:val="006845CE"/>
    <w:pPr>
      <w:pBdr>
        <w:top w:val="single" w:sz="6" w:space="1" w:color="E36C0A"/>
        <w:left w:val="single" w:sz="6" w:space="4" w:color="E36C0A"/>
        <w:bottom w:val="single" w:sz="6" w:space="1" w:color="E36C0A"/>
        <w:right w:val="single" w:sz="6" w:space="4" w:color="E36C0A"/>
      </w:pBdr>
      <w:spacing w:after="200" w:line="276" w:lineRule="auto"/>
      <w:ind w:left="284" w:right="284"/>
    </w:pPr>
    <w:rPr>
      <w:rFonts w:ascii="Arial" w:eastAsia="Calibri" w:hAnsi="Arial"/>
      <w:szCs w:val="22"/>
      <w:lang w:val="x-none" w:eastAsia="x-none"/>
    </w:rPr>
  </w:style>
  <w:style w:type="character" w:customStyle="1" w:styleId="ExampletextChar">
    <w:name w:val="Example text Char"/>
    <w:link w:val="Exampletext"/>
    <w:rsid w:val="006845CE"/>
    <w:rPr>
      <w:rFonts w:ascii="Arial" w:hAnsi="Arial"/>
      <w:sz w:val="24"/>
      <w:szCs w:val="22"/>
    </w:rPr>
  </w:style>
  <w:style w:type="character" w:customStyle="1" w:styleId="Heading3Char">
    <w:name w:val="Heading 3 Char"/>
    <w:link w:val="Heading3"/>
    <w:uiPriority w:val="9"/>
    <w:rsid w:val="006525D1"/>
    <w:rPr>
      <w:b/>
      <w:sz w:val="24"/>
      <w:szCs w:val="24"/>
      <w:lang w:eastAsia="en-US"/>
    </w:rPr>
  </w:style>
  <w:style w:type="character" w:customStyle="1" w:styleId="Heading1Char">
    <w:name w:val="Heading 1 Char"/>
    <w:link w:val="Heading1"/>
    <w:uiPriority w:val="9"/>
    <w:rsid w:val="00E01F32"/>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E01F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651AF3"/>
    <w:rPr>
      <w:rFonts w:ascii="Cambria" w:eastAsia="Times New Roman" w:hAnsi="Cambria" w:cs="Times New Roman"/>
      <w:b/>
      <w:bCs/>
      <w:i/>
      <w:iCs/>
      <w:sz w:val="28"/>
      <w:szCs w:val="28"/>
      <w:lang w:eastAsia="en-US"/>
    </w:rPr>
  </w:style>
  <w:style w:type="character" w:styleId="Hyperlink">
    <w:name w:val="Hyperlink"/>
    <w:uiPriority w:val="99"/>
    <w:unhideWhenUsed/>
    <w:rsid w:val="0032515C"/>
    <w:rPr>
      <w:color w:val="0000FF"/>
      <w:u w:val="single"/>
    </w:rPr>
  </w:style>
  <w:style w:type="character" w:styleId="FollowedHyperlink">
    <w:name w:val="FollowedHyperlink"/>
    <w:uiPriority w:val="99"/>
    <w:semiHidden/>
    <w:unhideWhenUsed/>
    <w:rsid w:val="00153C0E"/>
    <w:rPr>
      <w:color w:val="800080"/>
      <w:u w:val="single"/>
    </w:rPr>
  </w:style>
  <w:style w:type="paragraph" w:customStyle="1" w:styleId="Default">
    <w:name w:val="Default"/>
    <w:rsid w:val="0077738A"/>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360">
      <w:bodyDiv w:val="1"/>
      <w:marLeft w:val="0"/>
      <w:marRight w:val="0"/>
      <w:marTop w:val="0"/>
      <w:marBottom w:val="0"/>
      <w:divBdr>
        <w:top w:val="none" w:sz="0" w:space="0" w:color="auto"/>
        <w:left w:val="none" w:sz="0" w:space="0" w:color="auto"/>
        <w:bottom w:val="none" w:sz="0" w:space="0" w:color="auto"/>
        <w:right w:val="none" w:sz="0" w:space="0" w:color="auto"/>
      </w:divBdr>
      <w:divsChild>
        <w:div w:id="219948959">
          <w:marLeft w:val="0"/>
          <w:marRight w:val="0"/>
          <w:marTop w:val="0"/>
          <w:marBottom w:val="0"/>
          <w:divBdr>
            <w:top w:val="none" w:sz="0" w:space="0" w:color="auto"/>
            <w:left w:val="none" w:sz="0" w:space="0" w:color="auto"/>
            <w:bottom w:val="none" w:sz="0" w:space="0" w:color="auto"/>
            <w:right w:val="none" w:sz="0" w:space="0" w:color="auto"/>
          </w:divBdr>
          <w:divsChild>
            <w:div w:id="2098359023">
              <w:marLeft w:val="0"/>
              <w:marRight w:val="0"/>
              <w:marTop w:val="0"/>
              <w:marBottom w:val="0"/>
              <w:divBdr>
                <w:top w:val="none" w:sz="0" w:space="0" w:color="auto"/>
                <w:left w:val="none" w:sz="0" w:space="0" w:color="auto"/>
                <w:bottom w:val="none" w:sz="0" w:space="0" w:color="auto"/>
                <w:right w:val="none" w:sz="0" w:space="0" w:color="auto"/>
              </w:divBdr>
              <w:divsChild>
                <w:div w:id="813445914">
                  <w:marLeft w:val="0"/>
                  <w:marRight w:val="0"/>
                  <w:marTop w:val="0"/>
                  <w:marBottom w:val="0"/>
                  <w:divBdr>
                    <w:top w:val="none" w:sz="0" w:space="0" w:color="auto"/>
                    <w:left w:val="none" w:sz="0" w:space="0" w:color="auto"/>
                    <w:bottom w:val="none" w:sz="0" w:space="0" w:color="auto"/>
                    <w:right w:val="none" w:sz="0" w:space="0" w:color="auto"/>
                  </w:divBdr>
                  <w:divsChild>
                    <w:div w:id="187567346">
                      <w:marLeft w:val="0"/>
                      <w:marRight w:val="0"/>
                      <w:marTop w:val="0"/>
                      <w:marBottom w:val="0"/>
                      <w:divBdr>
                        <w:top w:val="none" w:sz="0" w:space="0" w:color="auto"/>
                        <w:left w:val="none" w:sz="0" w:space="0" w:color="auto"/>
                        <w:bottom w:val="none" w:sz="0" w:space="0" w:color="auto"/>
                        <w:right w:val="none" w:sz="0" w:space="0" w:color="auto"/>
                      </w:divBdr>
                      <w:divsChild>
                        <w:div w:id="464275531">
                          <w:marLeft w:val="0"/>
                          <w:marRight w:val="0"/>
                          <w:marTop w:val="0"/>
                          <w:marBottom w:val="0"/>
                          <w:divBdr>
                            <w:top w:val="none" w:sz="0" w:space="0" w:color="auto"/>
                            <w:left w:val="none" w:sz="0" w:space="0" w:color="auto"/>
                            <w:bottom w:val="none" w:sz="0" w:space="0" w:color="auto"/>
                            <w:right w:val="none" w:sz="0" w:space="0" w:color="auto"/>
                          </w:divBdr>
                          <w:divsChild>
                            <w:div w:id="796728609">
                              <w:marLeft w:val="0"/>
                              <w:marRight w:val="0"/>
                              <w:marTop w:val="0"/>
                              <w:marBottom w:val="0"/>
                              <w:divBdr>
                                <w:top w:val="none" w:sz="0" w:space="0" w:color="auto"/>
                                <w:left w:val="none" w:sz="0" w:space="0" w:color="auto"/>
                                <w:bottom w:val="none" w:sz="0" w:space="0" w:color="auto"/>
                                <w:right w:val="none" w:sz="0" w:space="0" w:color="auto"/>
                              </w:divBdr>
                              <w:divsChild>
                                <w:div w:id="3345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48566">
      <w:bodyDiv w:val="1"/>
      <w:marLeft w:val="0"/>
      <w:marRight w:val="0"/>
      <w:marTop w:val="0"/>
      <w:marBottom w:val="0"/>
      <w:divBdr>
        <w:top w:val="none" w:sz="0" w:space="0" w:color="auto"/>
        <w:left w:val="none" w:sz="0" w:space="0" w:color="auto"/>
        <w:bottom w:val="none" w:sz="0" w:space="0" w:color="auto"/>
        <w:right w:val="none" w:sz="0" w:space="0" w:color="auto"/>
      </w:divBdr>
      <w:divsChild>
        <w:div w:id="189951725">
          <w:marLeft w:val="0"/>
          <w:marRight w:val="0"/>
          <w:marTop w:val="0"/>
          <w:marBottom w:val="0"/>
          <w:divBdr>
            <w:top w:val="none" w:sz="0" w:space="0" w:color="auto"/>
            <w:left w:val="none" w:sz="0" w:space="0" w:color="auto"/>
            <w:bottom w:val="none" w:sz="0" w:space="0" w:color="auto"/>
            <w:right w:val="none" w:sz="0" w:space="0" w:color="auto"/>
          </w:divBdr>
          <w:divsChild>
            <w:div w:id="672993024">
              <w:marLeft w:val="0"/>
              <w:marRight w:val="0"/>
              <w:marTop w:val="0"/>
              <w:marBottom w:val="0"/>
              <w:divBdr>
                <w:top w:val="none" w:sz="0" w:space="0" w:color="auto"/>
                <w:left w:val="none" w:sz="0" w:space="0" w:color="auto"/>
                <w:bottom w:val="none" w:sz="0" w:space="0" w:color="auto"/>
                <w:right w:val="none" w:sz="0" w:space="0" w:color="auto"/>
              </w:divBdr>
              <w:divsChild>
                <w:div w:id="1195734499">
                  <w:marLeft w:val="0"/>
                  <w:marRight w:val="0"/>
                  <w:marTop w:val="0"/>
                  <w:marBottom w:val="0"/>
                  <w:divBdr>
                    <w:top w:val="none" w:sz="0" w:space="0" w:color="auto"/>
                    <w:left w:val="none" w:sz="0" w:space="0" w:color="auto"/>
                    <w:bottom w:val="none" w:sz="0" w:space="0" w:color="auto"/>
                    <w:right w:val="none" w:sz="0" w:space="0" w:color="auto"/>
                  </w:divBdr>
                  <w:divsChild>
                    <w:div w:id="2132168284">
                      <w:marLeft w:val="0"/>
                      <w:marRight w:val="0"/>
                      <w:marTop w:val="0"/>
                      <w:marBottom w:val="0"/>
                      <w:divBdr>
                        <w:top w:val="none" w:sz="0" w:space="0" w:color="auto"/>
                        <w:left w:val="none" w:sz="0" w:space="0" w:color="auto"/>
                        <w:bottom w:val="none" w:sz="0" w:space="0" w:color="auto"/>
                        <w:right w:val="none" w:sz="0" w:space="0" w:color="auto"/>
                      </w:divBdr>
                      <w:divsChild>
                        <w:div w:id="802040541">
                          <w:marLeft w:val="0"/>
                          <w:marRight w:val="0"/>
                          <w:marTop w:val="0"/>
                          <w:marBottom w:val="0"/>
                          <w:divBdr>
                            <w:top w:val="none" w:sz="0" w:space="0" w:color="auto"/>
                            <w:left w:val="none" w:sz="0" w:space="0" w:color="auto"/>
                            <w:bottom w:val="none" w:sz="0" w:space="0" w:color="auto"/>
                            <w:right w:val="none" w:sz="0" w:space="0" w:color="auto"/>
                          </w:divBdr>
                          <w:divsChild>
                            <w:div w:id="618293637">
                              <w:marLeft w:val="0"/>
                              <w:marRight w:val="0"/>
                              <w:marTop w:val="0"/>
                              <w:marBottom w:val="0"/>
                              <w:divBdr>
                                <w:top w:val="none" w:sz="0" w:space="0" w:color="auto"/>
                                <w:left w:val="none" w:sz="0" w:space="0" w:color="auto"/>
                                <w:bottom w:val="none" w:sz="0" w:space="0" w:color="auto"/>
                                <w:right w:val="none" w:sz="0" w:space="0" w:color="auto"/>
                              </w:divBdr>
                              <w:divsChild>
                                <w:div w:id="16918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003">
      <w:bodyDiv w:val="1"/>
      <w:marLeft w:val="0"/>
      <w:marRight w:val="0"/>
      <w:marTop w:val="0"/>
      <w:marBottom w:val="0"/>
      <w:divBdr>
        <w:top w:val="none" w:sz="0" w:space="0" w:color="auto"/>
        <w:left w:val="none" w:sz="0" w:space="0" w:color="auto"/>
        <w:bottom w:val="none" w:sz="0" w:space="0" w:color="auto"/>
        <w:right w:val="none" w:sz="0" w:space="0" w:color="auto"/>
      </w:divBdr>
      <w:divsChild>
        <w:div w:id="1636136321">
          <w:marLeft w:val="0"/>
          <w:marRight w:val="0"/>
          <w:marTop w:val="0"/>
          <w:marBottom w:val="0"/>
          <w:divBdr>
            <w:top w:val="none" w:sz="0" w:space="0" w:color="auto"/>
            <w:left w:val="none" w:sz="0" w:space="0" w:color="auto"/>
            <w:bottom w:val="none" w:sz="0" w:space="0" w:color="auto"/>
            <w:right w:val="none" w:sz="0" w:space="0" w:color="auto"/>
          </w:divBdr>
          <w:divsChild>
            <w:div w:id="1908035242">
              <w:marLeft w:val="0"/>
              <w:marRight w:val="0"/>
              <w:marTop w:val="0"/>
              <w:marBottom w:val="0"/>
              <w:divBdr>
                <w:top w:val="none" w:sz="0" w:space="0" w:color="auto"/>
                <w:left w:val="none" w:sz="0" w:space="0" w:color="auto"/>
                <w:bottom w:val="none" w:sz="0" w:space="0" w:color="auto"/>
                <w:right w:val="none" w:sz="0" w:space="0" w:color="auto"/>
              </w:divBdr>
              <w:divsChild>
                <w:div w:id="266735980">
                  <w:marLeft w:val="0"/>
                  <w:marRight w:val="0"/>
                  <w:marTop w:val="0"/>
                  <w:marBottom w:val="0"/>
                  <w:divBdr>
                    <w:top w:val="none" w:sz="0" w:space="0" w:color="auto"/>
                    <w:left w:val="none" w:sz="0" w:space="0" w:color="auto"/>
                    <w:bottom w:val="none" w:sz="0" w:space="0" w:color="auto"/>
                    <w:right w:val="none" w:sz="0" w:space="0" w:color="auto"/>
                  </w:divBdr>
                  <w:divsChild>
                    <w:div w:id="108934261">
                      <w:marLeft w:val="0"/>
                      <w:marRight w:val="0"/>
                      <w:marTop w:val="0"/>
                      <w:marBottom w:val="0"/>
                      <w:divBdr>
                        <w:top w:val="none" w:sz="0" w:space="0" w:color="auto"/>
                        <w:left w:val="none" w:sz="0" w:space="0" w:color="auto"/>
                        <w:bottom w:val="none" w:sz="0" w:space="0" w:color="auto"/>
                        <w:right w:val="none" w:sz="0" w:space="0" w:color="auto"/>
                      </w:divBdr>
                      <w:divsChild>
                        <w:div w:id="818957347">
                          <w:marLeft w:val="0"/>
                          <w:marRight w:val="0"/>
                          <w:marTop w:val="0"/>
                          <w:marBottom w:val="0"/>
                          <w:divBdr>
                            <w:top w:val="none" w:sz="0" w:space="0" w:color="auto"/>
                            <w:left w:val="none" w:sz="0" w:space="0" w:color="auto"/>
                            <w:bottom w:val="none" w:sz="0" w:space="0" w:color="auto"/>
                            <w:right w:val="none" w:sz="0" w:space="0" w:color="auto"/>
                          </w:divBdr>
                          <w:divsChild>
                            <w:div w:id="315188105">
                              <w:marLeft w:val="0"/>
                              <w:marRight w:val="0"/>
                              <w:marTop w:val="0"/>
                              <w:marBottom w:val="0"/>
                              <w:divBdr>
                                <w:top w:val="none" w:sz="0" w:space="0" w:color="auto"/>
                                <w:left w:val="none" w:sz="0" w:space="0" w:color="auto"/>
                                <w:bottom w:val="none" w:sz="0" w:space="0" w:color="auto"/>
                                <w:right w:val="none" w:sz="0" w:space="0" w:color="auto"/>
                              </w:divBdr>
                              <w:divsChild>
                                <w:div w:id="20762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7479">
      <w:bodyDiv w:val="1"/>
      <w:marLeft w:val="0"/>
      <w:marRight w:val="0"/>
      <w:marTop w:val="0"/>
      <w:marBottom w:val="0"/>
      <w:divBdr>
        <w:top w:val="none" w:sz="0" w:space="0" w:color="auto"/>
        <w:left w:val="none" w:sz="0" w:space="0" w:color="auto"/>
        <w:bottom w:val="none" w:sz="0" w:space="0" w:color="auto"/>
        <w:right w:val="none" w:sz="0" w:space="0" w:color="auto"/>
      </w:divBdr>
      <w:divsChild>
        <w:div w:id="1850291535">
          <w:marLeft w:val="0"/>
          <w:marRight w:val="0"/>
          <w:marTop w:val="0"/>
          <w:marBottom w:val="0"/>
          <w:divBdr>
            <w:top w:val="none" w:sz="0" w:space="0" w:color="auto"/>
            <w:left w:val="none" w:sz="0" w:space="0" w:color="auto"/>
            <w:bottom w:val="none" w:sz="0" w:space="0" w:color="auto"/>
            <w:right w:val="none" w:sz="0" w:space="0" w:color="auto"/>
          </w:divBdr>
          <w:divsChild>
            <w:div w:id="537939626">
              <w:marLeft w:val="0"/>
              <w:marRight w:val="0"/>
              <w:marTop w:val="0"/>
              <w:marBottom w:val="0"/>
              <w:divBdr>
                <w:top w:val="none" w:sz="0" w:space="0" w:color="auto"/>
                <w:left w:val="none" w:sz="0" w:space="0" w:color="auto"/>
                <w:bottom w:val="none" w:sz="0" w:space="0" w:color="auto"/>
                <w:right w:val="none" w:sz="0" w:space="0" w:color="auto"/>
              </w:divBdr>
              <w:divsChild>
                <w:div w:id="7804140">
                  <w:marLeft w:val="0"/>
                  <w:marRight w:val="0"/>
                  <w:marTop w:val="0"/>
                  <w:marBottom w:val="0"/>
                  <w:divBdr>
                    <w:top w:val="none" w:sz="0" w:space="0" w:color="auto"/>
                    <w:left w:val="none" w:sz="0" w:space="0" w:color="auto"/>
                    <w:bottom w:val="none" w:sz="0" w:space="0" w:color="auto"/>
                    <w:right w:val="none" w:sz="0" w:space="0" w:color="auto"/>
                  </w:divBdr>
                  <w:divsChild>
                    <w:div w:id="753551572">
                      <w:marLeft w:val="0"/>
                      <w:marRight w:val="0"/>
                      <w:marTop w:val="0"/>
                      <w:marBottom w:val="0"/>
                      <w:divBdr>
                        <w:top w:val="none" w:sz="0" w:space="0" w:color="auto"/>
                        <w:left w:val="none" w:sz="0" w:space="0" w:color="auto"/>
                        <w:bottom w:val="none" w:sz="0" w:space="0" w:color="auto"/>
                        <w:right w:val="none" w:sz="0" w:space="0" w:color="auto"/>
                      </w:divBdr>
                      <w:divsChild>
                        <w:div w:id="372461381">
                          <w:marLeft w:val="0"/>
                          <w:marRight w:val="0"/>
                          <w:marTop w:val="0"/>
                          <w:marBottom w:val="0"/>
                          <w:divBdr>
                            <w:top w:val="none" w:sz="0" w:space="0" w:color="auto"/>
                            <w:left w:val="none" w:sz="0" w:space="0" w:color="auto"/>
                            <w:bottom w:val="none" w:sz="0" w:space="0" w:color="auto"/>
                            <w:right w:val="none" w:sz="0" w:space="0" w:color="auto"/>
                          </w:divBdr>
                          <w:divsChild>
                            <w:div w:id="725681346">
                              <w:marLeft w:val="0"/>
                              <w:marRight w:val="0"/>
                              <w:marTop w:val="0"/>
                              <w:marBottom w:val="0"/>
                              <w:divBdr>
                                <w:top w:val="none" w:sz="0" w:space="0" w:color="auto"/>
                                <w:left w:val="none" w:sz="0" w:space="0" w:color="auto"/>
                                <w:bottom w:val="none" w:sz="0" w:space="0" w:color="auto"/>
                                <w:right w:val="none" w:sz="0" w:space="0" w:color="auto"/>
                              </w:divBdr>
                              <w:divsChild>
                                <w:div w:id="557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931882">
      <w:bodyDiv w:val="1"/>
      <w:marLeft w:val="0"/>
      <w:marRight w:val="0"/>
      <w:marTop w:val="0"/>
      <w:marBottom w:val="0"/>
      <w:divBdr>
        <w:top w:val="none" w:sz="0" w:space="0" w:color="auto"/>
        <w:left w:val="none" w:sz="0" w:space="0" w:color="auto"/>
        <w:bottom w:val="none" w:sz="0" w:space="0" w:color="auto"/>
        <w:right w:val="none" w:sz="0" w:space="0" w:color="auto"/>
      </w:divBdr>
      <w:divsChild>
        <w:div w:id="585652896">
          <w:marLeft w:val="0"/>
          <w:marRight w:val="0"/>
          <w:marTop w:val="0"/>
          <w:marBottom w:val="0"/>
          <w:divBdr>
            <w:top w:val="none" w:sz="0" w:space="0" w:color="auto"/>
            <w:left w:val="none" w:sz="0" w:space="0" w:color="auto"/>
            <w:bottom w:val="none" w:sz="0" w:space="0" w:color="auto"/>
            <w:right w:val="none" w:sz="0" w:space="0" w:color="auto"/>
          </w:divBdr>
          <w:divsChild>
            <w:div w:id="135033094">
              <w:marLeft w:val="0"/>
              <w:marRight w:val="0"/>
              <w:marTop w:val="0"/>
              <w:marBottom w:val="0"/>
              <w:divBdr>
                <w:top w:val="none" w:sz="0" w:space="0" w:color="auto"/>
                <w:left w:val="none" w:sz="0" w:space="0" w:color="auto"/>
                <w:bottom w:val="none" w:sz="0" w:space="0" w:color="auto"/>
                <w:right w:val="none" w:sz="0" w:space="0" w:color="auto"/>
              </w:divBdr>
              <w:divsChild>
                <w:div w:id="510922626">
                  <w:marLeft w:val="0"/>
                  <w:marRight w:val="0"/>
                  <w:marTop w:val="0"/>
                  <w:marBottom w:val="0"/>
                  <w:divBdr>
                    <w:top w:val="none" w:sz="0" w:space="0" w:color="auto"/>
                    <w:left w:val="none" w:sz="0" w:space="0" w:color="auto"/>
                    <w:bottom w:val="none" w:sz="0" w:space="0" w:color="auto"/>
                    <w:right w:val="none" w:sz="0" w:space="0" w:color="auto"/>
                  </w:divBdr>
                  <w:divsChild>
                    <w:div w:id="63727581">
                      <w:marLeft w:val="0"/>
                      <w:marRight w:val="0"/>
                      <w:marTop w:val="0"/>
                      <w:marBottom w:val="0"/>
                      <w:divBdr>
                        <w:top w:val="none" w:sz="0" w:space="0" w:color="auto"/>
                        <w:left w:val="none" w:sz="0" w:space="0" w:color="auto"/>
                        <w:bottom w:val="none" w:sz="0" w:space="0" w:color="auto"/>
                        <w:right w:val="none" w:sz="0" w:space="0" w:color="auto"/>
                      </w:divBdr>
                      <w:divsChild>
                        <w:div w:id="1240090956">
                          <w:marLeft w:val="0"/>
                          <w:marRight w:val="0"/>
                          <w:marTop w:val="0"/>
                          <w:marBottom w:val="0"/>
                          <w:divBdr>
                            <w:top w:val="none" w:sz="0" w:space="0" w:color="auto"/>
                            <w:left w:val="none" w:sz="0" w:space="0" w:color="auto"/>
                            <w:bottom w:val="none" w:sz="0" w:space="0" w:color="auto"/>
                            <w:right w:val="none" w:sz="0" w:space="0" w:color="auto"/>
                          </w:divBdr>
                          <w:divsChild>
                            <w:div w:id="355817477">
                              <w:marLeft w:val="0"/>
                              <w:marRight w:val="0"/>
                              <w:marTop w:val="0"/>
                              <w:marBottom w:val="0"/>
                              <w:divBdr>
                                <w:top w:val="none" w:sz="0" w:space="0" w:color="auto"/>
                                <w:left w:val="none" w:sz="0" w:space="0" w:color="auto"/>
                                <w:bottom w:val="none" w:sz="0" w:space="0" w:color="auto"/>
                                <w:right w:val="none" w:sz="0" w:space="0" w:color="auto"/>
                              </w:divBdr>
                              <w:divsChild>
                                <w:div w:id="18232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7964">
      <w:bodyDiv w:val="1"/>
      <w:marLeft w:val="0"/>
      <w:marRight w:val="0"/>
      <w:marTop w:val="0"/>
      <w:marBottom w:val="0"/>
      <w:divBdr>
        <w:top w:val="none" w:sz="0" w:space="0" w:color="auto"/>
        <w:left w:val="none" w:sz="0" w:space="0" w:color="auto"/>
        <w:bottom w:val="none" w:sz="0" w:space="0" w:color="auto"/>
        <w:right w:val="none" w:sz="0" w:space="0" w:color="auto"/>
      </w:divBdr>
      <w:divsChild>
        <w:div w:id="1529685884">
          <w:marLeft w:val="0"/>
          <w:marRight w:val="0"/>
          <w:marTop w:val="0"/>
          <w:marBottom w:val="0"/>
          <w:divBdr>
            <w:top w:val="none" w:sz="0" w:space="0" w:color="auto"/>
            <w:left w:val="none" w:sz="0" w:space="0" w:color="auto"/>
            <w:bottom w:val="none" w:sz="0" w:space="0" w:color="auto"/>
            <w:right w:val="none" w:sz="0" w:space="0" w:color="auto"/>
          </w:divBdr>
          <w:divsChild>
            <w:div w:id="787436656">
              <w:marLeft w:val="0"/>
              <w:marRight w:val="0"/>
              <w:marTop w:val="0"/>
              <w:marBottom w:val="0"/>
              <w:divBdr>
                <w:top w:val="none" w:sz="0" w:space="0" w:color="auto"/>
                <w:left w:val="none" w:sz="0" w:space="0" w:color="auto"/>
                <w:bottom w:val="none" w:sz="0" w:space="0" w:color="auto"/>
                <w:right w:val="none" w:sz="0" w:space="0" w:color="auto"/>
              </w:divBdr>
              <w:divsChild>
                <w:div w:id="506215776">
                  <w:marLeft w:val="0"/>
                  <w:marRight w:val="0"/>
                  <w:marTop w:val="0"/>
                  <w:marBottom w:val="0"/>
                  <w:divBdr>
                    <w:top w:val="none" w:sz="0" w:space="0" w:color="auto"/>
                    <w:left w:val="none" w:sz="0" w:space="0" w:color="auto"/>
                    <w:bottom w:val="none" w:sz="0" w:space="0" w:color="auto"/>
                    <w:right w:val="none" w:sz="0" w:space="0" w:color="auto"/>
                  </w:divBdr>
                  <w:divsChild>
                    <w:div w:id="1369796573">
                      <w:marLeft w:val="0"/>
                      <w:marRight w:val="0"/>
                      <w:marTop w:val="0"/>
                      <w:marBottom w:val="0"/>
                      <w:divBdr>
                        <w:top w:val="none" w:sz="0" w:space="0" w:color="auto"/>
                        <w:left w:val="none" w:sz="0" w:space="0" w:color="auto"/>
                        <w:bottom w:val="none" w:sz="0" w:space="0" w:color="auto"/>
                        <w:right w:val="none" w:sz="0" w:space="0" w:color="auto"/>
                      </w:divBdr>
                      <w:divsChild>
                        <w:div w:id="743721130">
                          <w:marLeft w:val="0"/>
                          <w:marRight w:val="0"/>
                          <w:marTop w:val="0"/>
                          <w:marBottom w:val="0"/>
                          <w:divBdr>
                            <w:top w:val="none" w:sz="0" w:space="0" w:color="auto"/>
                            <w:left w:val="none" w:sz="0" w:space="0" w:color="auto"/>
                            <w:bottom w:val="none" w:sz="0" w:space="0" w:color="auto"/>
                            <w:right w:val="none" w:sz="0" w:space="0" w:color="auto"/>
                          </w:divBdr>
                          <w:divsChild>
                            <w:div w:id="963658211">
                              <w:marLeft w:val="0"/>
                              <w:marRight w:val="0"/>
                              <w:marTop w:val="0"/>
                              <w:marBottom w:val="0"/>
                              <w:divBdr>
                                <w:top w:val="none" w:sz="0" w:space="0" w:color="auto"/>
                                <w:left w:val="none" w:sz="0" w:space="0" w:color="auto"/>
                                <w:bottom w:val="none" w:sz="0" w:space="0" w:color="auto"/>
                                <w:right w:val="none" w:sz="0" w:space="0" w:color="auto"/>
                              </w:divBdr>
                              <w:divsChild>
                                <w:div w:id="8260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93339">
      <w:bodyDiv w:val="1"/>
      <w:marLeft w:val="0"/>
      <w:marRight w:val="0"/>
      <w:marTop w:val="0"/>
      <w:marBottom w:val="0"/>
      <w:divBdr>
        <w:top w:val="none" w:sz="0" w:space="0" w:color="auto"/>
        <w:left w:val="none" w:sz="0" w:space="0" w:color="auto"/>
        <w:bottom w:val="none" w:sz="0" w:space="0" w:color="auto"/>
        <w:right w:val="none" w:sz="0" w:space="0" w:color="auto"/>
      </w:divBdr>
      <w:divsChild>
        <w:div w:id="463036812">
          <w:marLeft w:val="0"/>
          <w:marRight w:val="0"/>
          <w:marTop w:val="0"/>
          <w:marBottom w:val="0"/>
          <w:divBdr>
            <w:top w:val="none" w:sz="0" w:space="0" w:color="auto"/>
            <w:left w:val="none" w:sz="0" w:space="0" w:color="auto"/>
            <w:bottom w:val="none" w:sz="0" w:space="0" w:color="auto"/>
            <w:right w:val="none" w:sz="0" w:space="0" w:color="auto"/>
          </w:divBdr>
          <w:divsChild>
            <w:div w:id="814488502">
              <w:marLeft w:val="0"/>
              <w:marRight w:val="0"/>
              <w:marTop w:val="0"/>
              <w:marBottom w:val="0"/>
              <w:divBdr>
                <w:top w:val="none" w:sz="0" w:space="0" w:color="auto"/>
                <w:left w:val="none" w:sz="0" w:space="0" w:color="auto"/>
                <w:bottom w:val="none" w:sz="0" w:space="0" w:color="auto"/>
                <w:right w:val="none" w:sz="0" w:space="0" w:color="auto"/>
              </w:divBdr>
              <w:divsChild>
                <w:div w:id="205682574">
                  <w:marLeft w:val="0"/>
                  <w:marRight w:val="0"/>
                  <w:marTop w:val="0"/>
                  <w:marBottom w:val="0"/>
                  <w:divBdr>
                    <w:top w:val="none" w:sz="0" w:space="0" w:color="auto"/>
                    <w:left w:val="none" w:sz="0" w:space="0" w:color="auto"/>
                    <w:bottom w:val="none" w:sz="0" w:space="0" w:color="auto"/>
                    <w:right w:val="none" w:sz="0" w:space="0" w:color="auto"/>
                  </w:divBdr>
                  <w:divsChild>
                    <w:div w:id="1069690680">
                      <w:marLeft w:val="0"/>
                      <w:marRight w:val="0"/>
                      <w:marTop w:val="0"/>
                      <w:marBottom w:val="0"/>
                      <w:divBdr>
                        <w:top w:val="none" w:sz="0" w:space="0" w:color="auto"/>
                        <w:left w:val="none" w:sz="0" w:space="0" w:color="auto"/>
                        <w:bottom w:val="none" w:sz="0" w:space="0" w:color="auto"/>
                        <w:right w:val="none" w:sz="0" w:space="0" w:color="auto"/>
                      </w:divBdr>
                      <w:divsChild>
                        <w:div w:id="1420324029">
                          <w:marLeft w:val="0"/>
                          <w:marRight w:val="0"/>
                          <w:marTop w:val="0"/>
                          <w:marBottom w:val="0"/>
                          <w:divBdr>
                            <w:top w:val="none" w:sz="0" w:space="0" w:color="auto"/>
                            <w:left w:val="none" w:sz="0" w:space="0" w:color="auto"/>
                            <w:bottom w:val="none" w:sz="0" w:space="0" w:color="auto"/>
                            <w:right w:val="none" w:sz="0" w:space="0" w:color="auto"/>
                          </w:divBdr>
                          <w:divsChild>
                            <w:div w:id="793402093">
                              <w:marLeft w:val="0"/>
                              <w:marRight w:val="0"/>
                              <w:marTop w:val="0"/>
                              <w:marBottom w:val="0"/>
                              <w:divBdr>
                                <w:top w:val="none" w:sz="0" w:space="0" w:color="auto"/>
                                <w:left w:val="none" w:sz="0" w:space="0" w:color="auto"/>
                                <w:bottom w:val="none" w:sz="0" w:space="0" w:color="auto"/>
                                <w:right w:val="none" w:sz="0" w:space="0" w:color="auto"/>
                              </w:divBdr>
                              <w:divsChild>
                                <w:div w:id="102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trnserver/procedures/Framework%20Business%20Management/1-0C%20Glossary%20of%20terms%20and%20guidance%20notes.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2BC1E-E57B-4035-8CC3-F0A06DFC6870}">
  <ds:schemaRefs>
    <ds:schemaRef ds:uri="http://schemas.microsoft.com/sharepoint/v3/contenttype/forms"/>
  </ds:schemaRefs>
</ds:datastoreItem>
</file>

<file path=customXml/itemProps2.xml><?xml version="1.0" encoding="utf-8"?>
<ds:datastoreItem xmlns:ds="http://schemas.openxmlformats.org/officeDocument/2006/customXml" ds:itemID="{D1D78DA8-E840-49E0-ADE9-5D0EA4559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D952A-1E73-4FBC-9242-7C1C92035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3476</Words>
  <Characters>19814</Characters>
  <Application>Microsoft Office Word</Application>
  <DocSecurity>0</DocSecurity>
  <Lines>165</Lines>
  <Paragraphs>46</Paragraphs>
  <ScaleCrop>false</ScaleCrop>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Amanda.Dickinson</dc:creator>
  <cp:keywords/>
  <cp:lastModifiedBy>Jennifer Mills</cp:lastModifiedBy>
  <cp:revision>2</cp:revision>
  <cp:lastPrinted>2021-09-27T15:30:00Z</cp:lastPrinted>
  <dcterms:created xsi:type="dcterms:W3CDTF">2022-07-08T06:50:00Z</dcterms:created>
  <dcterms:modified xsi:type="dcterms:W3CDTF">2022-07-08T06:50:00Z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